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685050259"/>
        <w:docPartObj>
          <w:docPartGallery w:val="Cover Pages"/>
          <w:docPartUnique/>
        </w:docPartObj>
      </w:sdtPr>
      <w:sdtContent>
        <w:p w:rsidR="00B16D9E" w:rsidRDefault="00B16D9E"/>
        <w:p w:rsidR="00B16D9E" w:rsidRDefault="00B16D9E">
          <w:r w:rsidRPr="002C6720">
            <w:rPr>
              <w:noProof/>
              <w:lang w:val="en-US" w:eastAsia="zh-TW"/>
            </w:rPr>
            <w:pict>
              <v:group id="_x0000_s1044" style="position:absolute;margin-left:0;margin-top:0;width:580.3pt;height:751.4pt;z-index:251660288;mso-width-percent:950;mso-height-percent:950;mso-position-horizontal:center;mso-position-horizontal-relative:page;mso-position-vertical:center;mso-position-vertical-relative:page;mso-width-percent:950;mso-height-percent:950" coordorigin="316,406" coordsize="11608,15028" o:allowincell="f">
                <v:group id="_x0000_s1045"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46" style="position:absolute;left:339;top:406;width:11582;height:15025;mso-width-relative:margin;v-text-anchor:middle" fillcolor="#8c8c8c [1772]" strokecolor="white [3212]" strokeweight="1pt">
                    <v:fill r:id="rId6" o:title="Zig zag" color2="#bfbfbf [2412]" type="pattern"/>
                    <v:shadow color="#d8d8d8 [2732]" offset="3pt,3pt" offset2="2pt,2pt"/>
                  </v:rect>
                  <v:rect id="_x0000_s1047" style="position:absolute;left:3446;top:406;width:8475;height:15025;mso-width-relative:margin" fillcolor="#737373 [1789]" strokecolor="white [3212]" strokeweight="1pt">
                    <v:shadow color="#d8d8d8 [2732]" offset="3pt,3pt" offset2="2pt,2pt"/>
                    <v:textbox style="mso-next-textbox:#_x0000_s1047" inset="18pt,108pt,36pt">
                      <w:txbxContent>
                        <w:sdt>
                          <w:sdtPr>
                            <w:rPr>
                              <w:color w:val="FFFFFF" w:themeColor="background1"/>
                              <w:sz w:val="80"/>
                              <w:szCs w:val="80"/>
                              <w:lang w:val="es-MX"/>
                            </w:rPr>
                            <w:alias w:val="Title"/>
                            <w:id w:val="685050268"/>
                            <w:placeholder>
                              <w:docPart w:val="9FDE2C72C6094D68826580D8761A4D09"/>
                            </w:placeholder>
                            <w:dataBinding w:prefixMappings="xmlns:ns0='http://schemas.openxmlformats.org/package/2006/metadata/core-properties' xmlns:ns1='http://purl.org/dc/elements/1.1/'" w:xpath="/ns0:coreProperties[1]/ns1:title[1]" w:storeItemID="{6C3C8BC8-F283-45AE-878A-BAB7291924A1}"/>
                            <w:text/>
                          </w:sdtPr>
                          <w:sdtContent>
                            <w:p w:rsidR="00B16D9E" w:rsidRPr="00B16D9E" w:rsidRDefault="00B16D9E">
                              <w:pPr>
                                <w:pStyle w:val="NoSpacing"/>
                                <w:rPr>
                                  <w:color w:val="FFFFFF" w:themeColor="background1"/>
                                  <w:sz w:val="80"/>
                                  <w:szCs w:val="80"/>
                                  <w:lang w:val="es-MX"/>
                                </w:rPr>
                              </w:pPr>
                              <w:r>
                                <w:rPr>
                                  <w:color w:val="FFFFFF" w:themeColor="background1"/>
                                  <w:sz w:val="80"/>
                                  <w:szCs w:val="80"/>
                                  <w:lang w:val="es-MX"/>
                                </w:rPr>
                                <w:t xml:space="preserve">Proyecto </w:t>
                              </w:r>
                              <w:proofErr w:type="spellStart"/>
                              <w:r>
                                <w:rPr>
                                  <w:color w:val="FFFFFF" w:themeColor="background1"/>
                                  <w:sz w:val="80"/>
                                  <w:szCs w:val="80"/>
                                  <w:lang w:val="es-MX"/>
                                </w:rPr>
                                <w:t>Rec</w:t>
                              </w:r>
                              <w:proofErr w:type="spellEnd"/>
                              <w:r>
                                <w:rPr>
                                  <w:color w:val="FFFFFF" w:themeColor="background1"/>
                                  <w:sz w:val="80"/>
                                  <w:szCs w:val="80"/>
                                  <w:lang w:val="es-MX"/>
                                </w:rPr>
                                <w:t>.</w:t>
                              </w:r>
                              <w:r w:rsidRPr="00B16D9E">
                                <w:rPr>
                                  <w:color w:val="FFFFFF" w:themeColor="background1"/>
                                  <w:sz w:val="80"/>
                                  <w:szCs w:val="80"/>
                                  <w:lang w:val="es-MX"/>
                                </w:rPr>
                                <w:t xml:space="preserve"> </w:t>
                              </w:r>
                              <w:proofErr w:type="gramStart"/>
                              <w:r w:rsidRPr="00B16D9E">
                                <w:rPr>
                                  <w:color w:val="FFFFFF" w:themeColor="background1"/>
                                  <w:sz w:val="80"/>
                                  <w:szCs w:val="80"/>
                                  <w:lang w:val="es-MX"/>
                                </w:rPr>
                                <w:t>de</w:t>
                              </w:r>
                              <w:proofErr w:type="gramEnd"/>
                              <w:r w:rsidRPr="00B16D9E">
                                <w:rPr>
                                  <w:color w:val="FFFFFF" w:themeColor="background1"/>
                                  <w:sz w:val="80"/>
                                  <w:szCs w:val="80"/>
                                  <w:lang w:val="es-MX"/>
                                </w:rPr>
                                <w:t xml:space="preserve"> Patrones</w:t>
                              </w:r>
                            </w:p>
                          </w:sdtContent>
                        </w:sdt>
                        <w:sdt>
                          <w:sdtPr>
                            <w:rPr>
                              <w:color w:val="FFFFFF" w:themeColor="background1"/>
                              <w:sz w:val="40"/>
                              <w:szCs w:val="40"/>
                              <w:lang w:val="es-MX"/>
                            </w:rPr>
                            <w:alias w:val="Subtitle"/>
                            <w:id w:val="16962284"/>
                            <w:placeholder>
                              <w:docPart w:val="843575D034594DA1B9878C4F4EE1F9B6"/>
                            </w:placeholder>
                            <w:dataBinding w:prefixMappings="xmlns:ns0='http://schemas.openxmlformats.org/package/2006/metadata/core-properties' xmlns:ns1='http://purl.org/dc/elements/1.1/'" w:xpath="/ns0:coreProperties[1]/ns1:subject[1]" w:storeItemID="{6C3C8BC8-F283-45AE-878A-BAB7291924A1}"/>
                            <w:text/>
                          </w:sdtPr>
                          <w:sdtContent>
                            <w:p w:rsidR="00B16D9E" w:rsidRPr="00B16D9E" w:rsidRDefault="00B16D9E">
                              <w:pPr>
                                <w:pStyle w:val="NoSpacing"/>
                                <w:rPr>
                                  <w:color w:val="FFFFFF" w:themeColor="background1"/>
                                  <w:sz w:val="40"/>
                                  <w:szCs w:val="40"/>
                                  <w:lang w:val="es-MX"/>
                                </w:rPr>
                              </w:pPr>
                              <w:r w:rsidRPr="00B16D9E">
                                <w:rPr>
                                  <w:color w:val="FFFFFF" w:themeColor="background1"/>
                                  <w:sz w:val="40"/>
                                  <w:szCs w:val="40"/>
                                  <w:lang w:val="es-MX"/>
                                </w:rPr>
                                <w:t>Reconocimiento de Huella Digital</w:t>
                              </w:r>
                            </w:p>
                          </w:sdtContent>
                        </w:sdt>
                        <w:p w:rsidR="00B16D9E" w:rsidRPr="00B16D9E" w:rsidRDefault="00B16D9E">
                          <w:pPr>
                            <w:pStyle w:val="NoSpacing"/>
                            <w:rPr>
                              <w:color w:val="FFFFFF" w:themeColor="background1"/>
                              <w:lang w:val="es-MX"/>
                            </w:rPr>
                          </w:pPr>
                        </w:p>
                        <w:sdt>
                          <w:sdtPr>
                            <w:rPr>
                              <w:color w:val="FFFFFF" w:themeColor="background1"/>
                              <w:lang w:val="es-MX"/>
                            </w:rPr>
                            <w:alias w:val="Abstract"/>
                            <w:id w:val="685050270"/>
                            <w:placeholder>
                              <w:docPart w:val="8F3BBC8E569547958E054D45033D7667"/>
                            </w:placeholder>
                            <w:dataBinding w:prefixMappings="xmlns:ns0='http://schemas.microsoft.com/office/2006/coverPageProps'" w:xpath="/ns0:CoverPageProperties[1]/ns0:Abstract[1]" w:storeItemID="{55AF091B-3C7A-41E3-B477-F2FDAA23CFDA}"/>
                            <w:text/>
                          </w:sdtPr>
                          <w:sdtContent>
                            <w:p w:rsidR="00B16D9E" w:rsidRPr="00B16D9E" w:rsidRDefault="00B16D9E">
                              <w:pPr>
                                <w:pStyle w:val="NoSpacing"/>
                                <w:rPr>
                                  <w:color w:val="FFFFFF" w:themeColor="background1"/>
                                  <w:lang w:val="es-MX"/>
                                </w:rPr>
                              </w:pPr>
                              <w:r w:rsidRPr="00B16D9E">
                                <w:rPr>
                                  <w:color w:val="FFFFFF" w:themeColor="background1"/>
                                  <w:lang w:val="es-MX"/>
                                </w:rPr>
                                <w:t>Proyecto enfocado a la biomet</w:t>
                              </w:r>
                              <w:r>
                                <w:rPr>
                                  <w:color w:val="FFFFFF" w:themeColor="background1"/>
                                  <w:lang w:val="es-MX"/>
                                </w:rPr>
                                <w:t>ría y comparación de una huella digital</w:t>
                              </w:r>
                            </w:p>
                          </w:sdtContent>
                        </w:sdt>
                        <w:p w:rsidR="00B16D9E" w:rsidRDefault="00B16D9E">
                          <w:pPr>
                            <w:pStyle w:val="NoSpacing"/>
                            <w:rPr>
                              <w:color w:val="FFFFFF" w:themeColor="background1"/>
                              <w:lang w:val="es-MX"/>
                            </w:rPr>
                          </w:pPr>
                        </w:p>
                        <w:p w:rsidR="00B16D9E" w:rsidRDefault="00B16D9E">
                          <w:pPr>
                            <w:pStyle w:val="NoSpacing"/>
                            <w:rPr>
                              <w:color w:val="FFFFFF" w:themeColor="background1"/>
                              <w:lang w:val="es-MX"/>
                            </w:rPr>
                          </w:pPr>
                          <w:r>
                            <w:rPr>
                              <w:color w:val="FFFFFF" w:themeColor="background1"/>
                              <w:lang w:val="es-MX"/>
                            </w:rPr>
                            <w:t>Universidad Autónoma de Nuevo León</w:t>
                          </w:r>
                        </w:p>
                        <w:p w:rsidR="00B16D9E" w:rsidRDefault="00B16D9E">
                          <w:pPr>
                            <w:pStyle w:val="NoSpacing"/>
                            <w:rPr>
                              <w:color w:val="FFFFFF" w:themeColor="background1"/>
                              <w:lang w:val="es-MX"/>
                            </w:rPr>
                          </w:pPr>
                          <w:r>
                            <w:rPr>
                              <w:color w:val="FFFFFF" w:themeColor="background1"/>
                              <w:lang w:val="es-MX"/>
                            </w:rPr>
                            <w:t>Facultad de Ingeniería Mecánica y Eléctrica</w:t>
                          </w:r>
                        </w:p>
                        <w:p w:rsidR="00B16D9E" w:rsidRDefault="00B16D9E">
                          <w:pPr>
                            <w:pStyle w:val="NoSpacing"/>
                            <w:rPr>
                              <w:color w:val="FFFFFF" w:themeColor="background1"/>
                              <w:lang w:val="es-MX"/>
                            </w:rPr>
                          </w:pPr>
                        </w:p>
                        <w:p w:rsidR="00B16D9E" w:rsidRPr="00B16D9E" w:rsidRDefault="00B16D9E">
                          <w:pPr>
                            <w:pStyle w:val="NoSpacing"/>
                            <w:rPr>
                              <w:color w:val="FFFFFF" w:themeColor="background1"/>
                              <w:lang w:val="es-MX"/>
                            </w:rPr>
                          </w:pPr>
                          <w:r>
                            <w:rPr>
                              <w:color w:val="FFFFFF" w:themeColor="background1"/>
                              <w:lang w:val="es-MX"/>
                            </w:rPr>
                            <w:t xml:space="preserve">Dra. Griselda Quiroz </w:t>
                          </w:r>
                          <w:proofErr w:type="spellStart"/>
                          <w:r>
                            <w:rPr>
                              <w:color w:val="FFFFFF" w:themeColor="background1"/>
                              <w:lang w:val="es-MX"/>
                            </w:rPr>
                            <w:t>Compéan</w:t>
                          </w:r>
                          <w:proofErr w:type="spellEnd"/>
                        </w:p>
                        <w:p w:rsidR="00B16D9E" w:rsidRDefault="00B16D9E"/>
                      </w:txbxContent>
                    </v:textbox>
                  </v:rect>
                  <v:group id="_x0000_s1048" style="position:absolute;left:321;top:3424;width:3125;height:6069" coordorigin="654,3599" coordsize="2880,5760">
                    <v:rect id="_x0000_s1049" style="position:absolute;left:2094;top:6479;width:1440;height:1440;flip:x;mso-width-relative:margin;v-text-anchor:middle" fillcolor="#a7bfde [1620]" strokecolor="white [3212]" strokeweight="1pt">
                      <v:fill opacity="52429f"/>
                      <v:shadow color="#d8d8d8 [2732]" offset="3pt,3pt" offset2="2pt,2pt"/>
                    </v:rect>
                    <v:rect id="_x0000_s1050" style="position:absolute;left:2094;top:5039;width:1440;height:1440;flip:x;mso-width-relative:margin;v-text-anchor:middle" fillcolor="#a7bfde [1620]" strokecolor="white [3212]" strokeweight="1pt">
                      <v:fill opacity=".5"/>
                      <v:shadow color="#d8d8d8 [2732]" offset="3pt,3pt" offset2="2pt,2pt"/>
                    </v:rect>
                    <v:rect id="_x0000_s1051" style="position:absolute;left:654;top:5039;width:1440;height:1440;flip:x;mso-width-relative:margin;v-text-anchor:middle" fillcolor="#a7bfde [1620]" strokecolor="white [3212]" strokeweight="1pt">
                      <v:fill opacity="52429f"/>
                      <v:shadow color="#d8d8d8 [2732]" offset="3pt,3pt" offset2="2pt,2pt"/>
                    </v:rect>
                    <v:rect id="_x0000_s1052" style="position:absolute;left:654;top:3599;width:1440;height:1440;flip:x;mso-width-relative:margin;v-text-anchor:middle" fillcolor="#a7bfde [1620]" strokecolor="white [3212]" strokeweight="1pt">
                      <v:fill opacity=".5"/>
                      <v:shadow color="#d8d8d8 [2732]" offset="3pt,3pt" offset2="2pt,2pt"/>
                    </v:rect>
                    <v:rect id="_x0000_s1053" style="position:absolute;left:654;top:6479;width:1440;height:1440;flip:x;mso-width-relative:margin;v-text-anchor:middle" fillcolor="#a7bfde [1620]" strokecolor="white [3212]" strokeweight="1pt">
                      <v:fill opacity=".5"/>
                      <v:shadow color="#d8d8d8 [2732]" offset="3pt,3pt" offset2="2pt,2pt"/>
                    </v:rect>
                    <v:rect id="_x0000_s1054" style="position:absolute;left:2094;top:7919;width:1440;height:1440;flip:x;mso-width-relative:margin;v-text-anchor:middle" fillcolor="#a7bfde [1620]" strokecolor="white [3212]" strokeweight="1pt">
                      <v:fill opacity=".5"/>
                      <v:shadow color="#d8d8d8 [2732]" offset="3pt,3pt" offset2="2pt,2pt"/>
                    </v:rect>
                  </v:group>
                  <v:rect id="_x0000_s1055" style="position:absolute;left:2690;top:406;width:1563;height:1518;flip:x;mso-width-relative:margin;v-text-anchor:bottom" fillcolor="#c0504d [3205]" strokecolor="white [3212]" strokeweight="1pt">
                    <v:shadow color="#d8d8d8 [2732]" offset="3pt,3pt" offset2="2pt,2pt"/>
                    <v:textbox style="mso-next-textbox:#_x0000_s1055">
                      <w:txbxContent>
                        <w:sdt>
                          <w:sdtPr>
                            <w:rPr>
                              <w:color w:val="FFFFFF" w:themeColor="background1"/>
                              <w:sz w:val="52"/>
                              <w:szCs w:val="52"/>
                            </w:rPr>
                            <w:alias w:val="Year"/>
                            <w:id w:val="16962274"/>
                            <w:placeholder>
                              <w:docPart w:val="5E49EDE2A91E420F9586371BB1879046"/>
                            </w:placeholder>
                            <w:dataBinding w:prefixMappings="xmlns:ns0='http://schemas.microsoft.com/office/2006/coverPageProps'" w:xpath="/ns0:CoverPageProperties[1]/ns0:PublishDate[1]" w:storeItemID="{55AF091B-3C7A-41E3-B477-F2FDAA23CFDA}"/>
                            <w:date w:fullDate="2014-05-23T00:00:00Z">
                              <w:dateFormat w:val="yyyy"/>
                              <w:lid w:val="en-US"/>
                              <w:storeMappedDataAs w:val="dateTime"/>
                              <w:calendar w:val="gregorian"/>
                            </w:date>
                          </w:sdtPr>
                          <w:sdtContent>
                            <w:p w:rsidR="00B16D9E" w:rsidRDefault="00B16D9E">
                              <w:pPr>
                                <w:jc w:val="center"/>
                                <w:rPr>
                                  <w:color w:val="FFFFFF" w:themeColor="background1"/>
                                  <w:sz w:val="48"/>
                                  <w:szCs w:val="52"/>
                                </w:rPr>
                              </w:pPr>
                              <w:r>
                                <w:rPr>
                                  <w:color w:val="FFFFFF" w:themeColor="background1"/>
                                  <w:sz w:val="52"/>
                                  <w:szCs w:val="52"/>
                                </w:rPr>
                                <w:t>2014</w:t>
                              </w:r>
                            </w:p>
                          </w:sdtContent>
                        </w:sdt>
                      </w:txbxContent>
                    </v:textbox>
                  </v:rect>
                </v:group>
                <v:group id="_x0000_s1056" style="position:absolute;left:3446;top:13758;width:8169;height:1382" coordorigin="3446,13758" coordsize="8169,1382">
                  <v:group id="_x0000_s1057" style="position:absolute;left:10833;top:14380;width:782;height:760;flip:x y" coordorigin="8754,11945" coordsize="2880,2859">
                    <v:rect id="_x0000_s1058" style="position:absolute;left:10194;top:11945;width:1440;height:1440;flip:x;mso-width-relative:margin;v-text-anchor:middle" fillcolor="#bfbfbf [2412]" strokecolor="white [3212]" strokeweight="1pt">
                      <v:fill opacity=".5"/>
                      <v:shadow color="#d8d8d8 [2732]" offset="3pt,3pt" offset2="2pt,2pt"/>
                    </v:rect>
                    <v:rect id="_x0000_s1059" style="position:absolute;left:10194;top:13364;width:1440;height:1440;flip:x;mso-width-relative:margin;v-text-anchor:middle" fillcolor="#c0504d [3205]" strokecolor="white [3212]" strokeweight="1pt">
                      <v:shadow color="#d8d8d8 [2732]" offset="3pt,3pt" offset2="2pt,2pt"/>
                    </v:rect>
                    <v:rect id="_x0000_s1060" style="position:absolute;left:8754;top:13364;width:1440;height:1440;flip:x;mso-width-relative:margin;v-text-anchor:middle" fillcolor="#bfbfbf [2412]" strokecolor="white [3212]" strokeweight="1pt">
                      <v:fill opacity=".5"/>
                      <v:shadow color="#d8d8d8 [2732]" offset="3pt,3pt" offset2="2pt,2pt"/>
                    </v:rect>
                  </v:group>
                  <v:rect id="_x0000_s1061" style="position:absolute;left:3446;top:13758;width:7105;height:1382;v-text-anchor:bottom" filled="f" fillcolor="white [3212]" stroked="f" strokecolor="white [3212]" strokeweight="1pt">
                    <v:fill opacity="52429f"/>
                    <v:shadow color="#d8d8d8 [2732]" offset="3pt,3pt" offset2="2pt,2pt"/>
                    <v:textbox style="mso-next-textbox:#_x0000_s1061" inset=",0,,0">
                      <w:txbxContent>
                        <w:sdt>
                          <w:sdtPr>
                            <w:rPr>
                              <w:color w:val="FFFFFF" w:themeColor="background1"/>
                            </w:rPr>
                            <w:alias w:val="Author"/>
                            <w:id w:val="685050272"/>
                            <w:placeholder>
                              <w:docPart w:val="5A623D316F744206A86C6638C95B0C2F"/>
                            </w:placeholder>
                            <w:dataBinding w:prefixMappings="xmlns:ns0='http://schemas.openxmlformats.org/package/2006/metadata/core-properties' xmlns:ns1='http://purl.org/dc/elements/1.1/'" w:xpath="/ns0:coreProperties[1]/ns1:creator[1]" w:storeItemID="{6C3C8BC8-F283-45AE-878A-BAB7291924A1}"/>
                            <w:text/>
                          </w:sdtPr>
                          <w:sdtContent>
                            <w:p w:rsidR="00B16D9E" w:rsidRDefault="00B16D9E">
                              <w:pPr>
                                <w:pStyle w:val="NoSpacing"/>
                                <w:jc w:val="right"/>
                                <w:rPr>
                                  <w:color w:val="FFFFFF" w:themeColor="background1"/>
                                </w:rPr>
                              </w:pPr>
                              <w:proofErr w:type="spellStart"/>
                              <w:r>
                                <w:rPr>
                                  <w:color w:val="FFFFFF" w:themeColor="background1"/>
                                </w:rPr>
                                <w:t>Joaquín</w:t>
                              </w:r>
                              <w:proofErr w:type="spellEnd"/>
                              <w:r>
                                <w:rPr>
                                  <w:color w:val="FFFFFF" w:themeColor="background1"/>
                                </w:rPr>
                                <w:t xml:space="preserve"> Daniel </w:t>
                              </w:r>
                              <w:proofErr w:type="spellStart"/>
                              <w:r>
                                <w:rPr>
                                  <w:color w:val="FFFFFF" w:themeColor="background1"/>
                                </w:rPr>
                                <w:t>López</w:t>
                              </w:r>
                              <w:proofErr w:type="spellEnd"/>
                              <w:r>
                                <w:rPr>
                                  <w:color w:val="FFFFFF" w:themeColor="background1"/>
                                </w:rPr>
                                <w:t xml:space="preserve"> </w:t>
                              </w:r>
                              <w:proofErr w:type="spellStart"/>
                              <w:r>
                                <w:rPr>
                                  <w:color w:val="FFFFFF" w:themeColor="background1"/>
                                </w:rPr>
                                <w:t>García</w:t>
                              </w:r>
                              <w:proofErr w:type="spellEnd"/>
                              <w:r>
                                <w:rPr>
                                  <w:color w:val="FFFFFF" w:themeColor="background1"/>
                                </w:rPr>
                                <w:t xml:space="preserve">   1451458</w:t>
                              </w:r>
                            </w:p>
                          </w:sdtContent>
                        </w:sdt>
                        <w:sdt>
                          <w:sdtPr>
                            <w:rPr>
                              <w:color w:val="FFFFFF" w:themeColor="background1"/>
                            </w:rPr>
                            <w:alias w:val="Company"/>
                            <w:id w:val="685050273"/>
                            <w:placeholder>
                              <w:docPart w:val="1CBF14BD6540494CBBF0C445A7B563C5"/>
                            </w:placeholder>
                            <w:dataBinding w:prefixMappings="xmlns:ns0='http://schemas.openxmlformats.org/officeDocument/2006/extended-properties'" w:xpath="/ns0:Properties[1]/ns0:Company[1]" w:storeItemID="{6668398D-A668-4E3E-A5EB-62B293D839F1}"/>
                            <w:text/>
                          </w:sdtPr>
                          <w:sdtContent>
                            <w:p w:rsidR="00B16D9E" w:rsidRDefault="00B16D9E">
                              <w:pPr>
                                <w:pStyle w:val="NoSpacing"/>
                                <w:jc w:val="right"/>
                                <w:rPr>
                                  <w:color w:val="FFFFFF" w:themeColor="background1"/>
                                </w:rPr>
                              </w:pPr>
                              <w:proofErr w:type="spellStart"/>
                              <w:r>
                                <w:rPr>
                                  <w:color w:val="FFFFFF" w:themeColor="background1"/>
                                </w:rPr>
                                <w:t>Reconocimiento</w:t>
                              </w:r>
                              <w:proofErr w:type="spellEnd"/>
                              <w:r>
                                <w:rPr>
                                  <w:color w:val="FFFFFF" w:themeColor="background1"/>
                                </w:rPr>
                                <w:t xml:space="preserve"> de </w:t>
                              </w:r>
                              <w:proofErr w:type="spellStart"/>
                              <w:r>
                                <w:rPr>
                                  <w:color w:val="FFFFFF" w:themeColor="background1"/>
                                </w:rPr>
                                <w:t>Patrones</w:t>
                              </w:r>
                              <w:proofErr w:type="spellEnd"/>
                            </w:p>
                          </w:sdtContent>
                        </w:sdt>
                        <w:sdt>
                          <w:sdtPr>
                            <w:rPr>
                              <w:color w:val="FFFFFF" w:themeColor="background1"/>
                            </w:rPr>
                            <w:alias w:val="Date"/>
                            <w:id w:val="16962306"/>
                            <w:placeholder>
                              <w:docPart w:val="A2BD9E2CE4AE4F2586363ED262E520C0"/>
                            </w:placeholder>
                            <w:dataBinding w:prefixMappings="xmlns:ns0='http://schemas.microsoft.com/office/2006/coverPageProps'" w:xpath="/ns0:CoverPageProperties[1]/ns0:PublishDate[1]" w:storeItemID="{55AF091B-3C7A-41E3-B477-F2FDAA23CFDA}"/>
                            <w:date w:fullDate="2014-05-23T00:00:00Z">
                              <w:dateFormat w:val="M/d/yyyy"/>
                              <w:lid w:val="en-US"/>
                              <w:storeMappedDataAs w:val="dateTime"/>
                              <w:calendar w:val="gregorian"/>
                            </w:date>
                          </w:sdtPr>
                          <w:sdtContent>
                            <w:p w:rsidR="00B16D9E" w:rsidRDefault="00B16D9E">
                              <w:pPr>
                                <w:pStyle w:val="NoSpacing"/>
                                <w:jc w:val="right"/>
                                <w:rPr>
                                  <w:color w:val="FFFFFF" w:themeColor="background1"/>
                                </w:rPr>
                              </w:pPr>
                              <w:r>
                                <w:rPr>
                                  <w:color w:val="FFFFFF" w:themeColor="background1"/>
                                </w:rPr>
                                <w:t>5/23/2014</w:t>
                              </w:r>
                            </w:p>
                          </w:sdtContent>
                        </w:sdt>
                      </w:txbxContent>
                    </v:textbox>
                  </v:rect>
                </v:group>
                <w10:wrap anchorx="page" anchory="page"/>
              </v:group>
            </w:pict>
          </w:r>
        </w:p>
        <w:p w:rsidR="00B16D9E" w:rsidRDefault="00B16D9E">
          <w:pPr>
            <w:rPr>
              <w:rFonts w:asciiTheme="majorHAnsi" w:eastAsiaTheme="majorEastAsia" w:hAnsiTheme="majorHAnsi" w:cstheme="majorBidi"/>
              <w:color w:val="17365D" w:themeColor="text2" w:themeShade="BF"/>
              <w:spacing w:val="5"/>
              <w:kern w:val="28"/>
              <w:sz w:val="52"/>
              <w:szCs w:val="52"/>
            </w:rPr>
          </w:pPr>
          <w:r>
            <w:br w:type="page"/>
          </w:r>
        </w:p>
      </w:sdtContent>
    </w:sdt>
    <w:p w:rsidR="00D05FA4" w:rsidRDefault="00D05FA4" w:rsidP="00233CAE">
      <w:pPr>
        <w:pStyle w:val="Title"/>
      </w:pPr>
      <w:r>
        <w:lastRenderedPageBreak/>
        <w:t>Objetivo</w:t>
      </w:r>
    </w:p>
    <w:p w:rsidR="00D05FA4" w:rsidRDefault="00D05FA4" w:rsidP="00D110D6">
      <w:pPr>
        <w:spacing w:after="0" w:line="240" w:lineRule="auto"/>
        <w:jc w:val="both"/>
      </w:pPr>
    </w:p>
    <w:p w:rsidR="00D05FA4" w:rsidRDefault="00D05FA4" w:rsidP="00D110D6">
      <w:pPr>
        <w:spacing w:after="0" w:line="240" w:lineRule="auto"/>
        <w:jc w:val="both"/>
      </w:pPr>
      <w:r>
        <w:t xml:space="preserve">Las huellas digitales o huellas dactilares también llamadas, son ricas en detalles llamados “minucias”, las cuales pueden ser usadas como marcas de identificación, para sistemas de reconocimiento. El objetivo de este proyecto es desarrollar un sistema de verificación de huellas digitales, a través de extraer y procesar minucias. El lenguaje de programación usado en dicho proyecto, procede de </w:t>
      </w:r>
      <w:proofErr w:type="spellStart"/>
      <w:r>
        <w:t>Matlab</w:t>
      </w:r>
      <w:proofErr w:type="spellEnd"/>
      <w:r>
        <w:t>, en el cual procesamos una imagen a modo de matriz de pixeles y mediante uno de bucles y mascaras, podemos obtener las minucias de interés. Este algoritmo es capaz de extraer los puntos de interés de una muestra y compararla con otra, contra un porcentaje de error menor de 30%, y el cual verifica si las muestras son del mismo individuo o de diferentes.</w:t>
      </w:r>
    </w:p>
    <w:p w:rsidR="00D05FA4" w:rsidRDefault="00D05FA4" w:rsidP="00D110D6">
      <w:pPr>
        <w:spacing w:after="0" w:line="240" w:lineRule="auto"/>
        <w:jc w:val="both"/>
      </w:pPr>
    </w:p>
    <w:p w:rsidR="00D05FA4" w:rsidRDefault="00D05FA4" w:rsidP="00D110D6">
      <w:pPr>
        <w:spacing w:after="0" w:line="240" w:lineRule="auto"/>
        <w:jc w:val="both"/>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pStyle w:val="Title"/>
      </w:pPr>
    </w:p>
    <w:p w:rsidR="00233CAE" w:rsidRDefault="00233CAE" w:rsidP="00233CAE">
      <w:pPr>
        <w:rPr>
          <w:rFonts w:asciiTheme="majorHAnsi" w:eastAsiaTheme="majorEastAsia" w:hAnsiTheme="majorHAnsi" w:cstheme="majorBidi"/>
          <w:color w:val="17365D" w:themeColor="text2" w:themeShade="BF"/>
          <w:spacing w:val="5"/>
          <w:kern w:val="28"/>
          <w:sz w:val="52"/>
          <w:szCs w:val="52"/>
        </w:rPr>
      </w:pPr>
    </w:p>
    <w:p w:rsidR="00233CAE" w:rsidRPr="00233CAE" w:rsidRDefault="00233CAE" w:rsidP="00233CAE"/>
    <w:p w:rsidR="00D05FA4" w:rsidRDefault="00D05FA4" w:rsidP="00233CAE">
      <w:pPr>
        <w:pStyle w:val="Title"/>
      </w:pPr>
      <w:r>
        <w:t>Introducción</w:t>
      </w:r>
    </w:p>
    <w:p w:rsidR="00D05FA4" w:rsidRDefault="00D05FA4" w:rsidP="00D110D6">
      <w:pPr>
        <w:spacing w:after="0" w:line="240" w:lineRule="auto"/>
        <w:jc w:val="both"/>
      </w:pPr>
    </w:p>
    <w:p w:rsidR="000D32C6" w:rsidRDefault="00D05FA4" w:rsidP="00D110D6">
      <w:pPr>
        <w:spacing w:after="0" w:line="240" w:lineRule="auto"/>
        <w:jc w:val="both"/>
      </w:pPr>
      <w:r>
        <w:t xml:space="preserve">La identificación personal está asociada a un individuo en particular, con una identidad. </w:t>
      </w:r>
      <w:r w:rsidR="0012350F">
        <w:t>Juega un rol importante en nuestra sociedad, en cuestión de identificar a un individuo como “¿Es la personas que él o ella dicen ser?”, “¿Deberíamos dar a este individuo acceso a nuestro sistema?”,</w:t>
      </w:r>
      <w:proofErr w:type="gramStart"/>
      <w:r w:rsidR="000D32C6">
        <w:t>”¿</w:t>
      </w:r>
      <w:proofErr w:type="gramEnd"/>
      <w:r w:rsidR="000D32C6">
        <w:t>Tiene este empleado el derecho de realizar dicha transacción?”, y miles de preguntas similares son hechas millones de veces al día por cientos de millones de organizaciones  en servicios financieros, servicio médico, comercio electrónico, telecomunicaciones, gobierno, etc. Con la rápida evolución de las tecnologías de información, las personas están cada vez mas conectadas electrónicamente. Y como resultado, la habilidad de contar con un sistema preciso de identificación personal se está haciendo más crítico.</w:t>
      </w:r>
    </w:p>
    <w:p w:rsidR="000D32C6" w:rsidRDefault="000D32C6" w:rsidP="00D110D6">
      <w:pPr>
        <w:spacing w:after="0" w:line="240" w:lineRule="auto"/>
        <w:jc w:val="both"/>
      </w:pPr>
    </w:p>
    <w:p w:rsidR="00D05FA4" w:rsidRDefault="000D32C6" w:rsidP="00D110D6">
      <w:pPr>
        <w:spacing w:after="0" w:line="240" w:lineRule="auto"/>
        <w:jc w:val="both"/>
      </w:pPr>
      <w:r w:rsidRPr="000D32C6">
        <w:t>Una amplia variedad de sistemas requieren esquemas de autenticación personal fiables para confirmar o determinar la identidad de las personas que solicitan sus servicios.</w:t>
      </w:r>
      <w:r w:rsidR="00A53A17">
        <w:t xml:space="preserve"> El propósito de estos sistemas es asegurar que el servicio requerido es asequible por un usuario legítimo, y no cualquier otra persona. Ejemplos de estos sistemas son acceso seguro a edificios, sistemas de cómputo, laptops, celulares y cajeros automáticos. En ausencia de sistemas de autentificación </w:t>
      </w:r>
      <w:proofErr w:type="spellStart"/>
      <w:proofErr w:type="gramStart"/>
      <w:r w:rsidR="00A53A17">
        <w:t>mas</w:t>
      </w:r>
      <w:proofErr w:type="spellEnd"/>
      <w:proofErr w:type="gramEnd"/>
      <w:r w:rsidR="00A53A17">
        <w:t xml:space="preserve"> robustos, estos sistemas son vulnerables al paso de un impostor.</w:t>
      </w:r>
    </w:p>
    <w:p w:rsidR="00A53A17" w:rsidRDefault="00A53A17" w:rsidP="00D110D6">
      <w:pPr>
        <w:spacing w:after="0" w:line="240" w:lineRule="auto"/>
        <w:jc w:val="both"/>
      </w:pPr>
      <w:r>
        <w:t xml:space="preserve">Tradicionalmente, </w:t>
      </w:r>
      <w:proofErr w:type="spellStart"/>
      <w:r>
        <w:t>passwords</w:t>
      </w:r>
      <w:proofErr w:type="spellEnd"/>
      <w:r>
        <w:t xml:space="preserve"> y tarjetas, han sido usados para restringir el acceso a los sistemas. La mayor ventaja  de estos sistemas tradicionales de identificación personal </w:t>
      </w:r>
      <w:proofErr w:type="gramStart"/>
      <w:r>
        <w:t>son</w:t>
      </w:r>
      <w:proofErr w:type="gramEnd"/>
      <w:r>
        <w:t>:</w:t>
      </w:r>
    </w:p>
    <w:p w:rsidR="00A53A17" w:rsidRDefault="00A53A17" w:rsidP="00D110D6">
      <w:pPr>
        <w:pStyle w:val="ListParagraph"/>
        <w:numPr>
          <w:ilvl w:val="0"/>
          <w:numId w:val="1"/>
        </w:numPr>
        <w:spacing w:after="0" w:line="240" w:lineRule="auto"/>
        <w:jc w:val="both"/>
      </w:pPr>
      <w:r>
        <w:t>Son bastantes simples</w:t>
      </w:r>
    </w:p>
    <w:p w:rsidR="00A53A17" w:rsidRDefault="00A53A17" w:rsidP="00D110D6">
      <w:pPr>
        <w:pStyle w:val="ListParagraph"/>
        <w:numPr>
          <w:ilvl w:val="0"/>
          <w:numId w:val="1"/>
        </w:numPr>
        <w:spacing w:after="0" w:line="240" w:lineRule="auto"/>
        <w:jc w:val="both"/>
      </w:pPr>
      <w:r>
        <w:t>Pueden ser integrados fácilmente a diferentes sistemas a un costo muy bajo</w:t>
      </w:r>
    </w:p>
    <w:p w:rsidR="00A53A17" w:rsidRDefault="00A53A17" w:rsidP="00D110D6">
      <w:pPr>
        <w:spacing w:after="0" w:line="240" w:lineRule="auto"/>
        <w:jc w:val="both"/>
      </w:pPr>
    </w:p>
    <w:p w:rsidR="005E1438" w:rsidRDefault="005E1438" w:rsidP="00D110D6">
      <w:pPr>
        <w:spacing w:after="0" w:line="240" w:lineRule="auto"/>
        <w:jc w:val="both"/>
      </w:pPr>
      <w:r>
        <w:t xml:space="preserve">De todas maneras, estos alcances no están basados en ningún atributo propio del individuo para hacer una identificación personal, en lugar de tener un numero de desventajas como que las tarjetas puedan ser robadas, olvidadas o ingresadas incorrectamente; un </w:t>
      </w:r>
      <w:proofErr w:type="spellStart"/>
      <w:r>
        <w:t>password</w:t>
      </w:r>
      <w:proofErr w:type="spellEnd"/>
      <w:r>
        <w:t xml:space="preserve"> o PIN puede ser olvidado o adivinado por algún impostor. La seguridad puede ser fácilmente burlada en estos sistemas cuando un </w:t>
      </w:r>
      <w:proofErr w:type="spellStart"/>
      <w:r>
        <w:t>password</w:t>
      </w:r>
      <w:proofErr w:type="spellEnd"/>
      <w:r>
        <w:t xml:space="preserve"> es divulgado a un usuario sin autorización o una tarjeta es robada; además </w:t>
      </w:r>
      <w:proofErr w:type="spellStart"/>
      <w:r>
        <w:t>passwords</w:t>
      </w:r>
      <w:proofErr w:type="spellEnd"/>
      <w:r>
        <w:t xml:space="preserve"> sencillos son fáciles de adivinar, y los más difíciles tal vez puedan resultar difíciles de recordar por el propio usuario.</w:t>
      </w:r>
    </w:p>
    <w:p w:rsidR="005E1438" w:rsidRDefault="005E1438" w:rsidP="00D110D6">
      <w:pPr>
        <w:spacing w:after="0" w:line="240" w:lineRule="auto"/>
        <w:jc w:val="both"/>
      </w:pPr>
    </w:p>
    <w:p w:rsidR="005E1438" w:rsidRDefault="005E1438" w:rsidP="00D110D6">
      <w:pPr>
        <w:spacing w:after="0" w:line="240" w:lineRule="auto"/>
        <w:jc w:val="both"/>
      </w:pPr>
      <w:r>
        <w:t>Biometría</w:t>
      </w:r>
    </w:p>
    <w:p w:rsidR="005E1438" w:rsidRDefault="005E1438" w:rsidP="00D110D6">
      <w:pPr>
        <w:spacing w:after="0" w:line="240" w:lineRule="auto"/>
        <w:jc w:val="both"/>
      </w:pPr>
      <w:r>
        <w:t>En el mundo de la seguridad computarizada, la biometría se refiere a las técnicas de autenticación que recaen en las mediciones fisiológicas y características individuales que puedan ser automáticamente verificadas. En otras palabras, todos tenemos atributos únicos y personales que pueden ser usados para distinción de individuos, incluyendo huellas digitales, los patrones de retina, características de la voz</w:t>
      </w:r>
      <w:r w:rsidR="000B2598">
        <w:t>. La combinación de dos o más métodos de autentificación</w:t>
      </w:r>
      <w:r w:rsidR="00EE7048">
        <w:t xml:space="preserve"> se está convirtiendo en un </w:t>
      </w:r>
      <w:proofErr w:type="spellStart"/>
      <w:r w:rsidR="00EE7048">
        <w:t>standard</w:t>
      </w:r>
      <w:proofErr w:type="spellEnd"/>
      <w:r w:rsidR="00EE7048">
        <w:t xml:space="preserve"> en medios de seguridad. Algunas computadoras personales hoy en día </w:t>
      </w:r>
      <w:r w:rsidR="00EE7048">
        <w:lastRenderedPageBreak/>
        <w:t xml:space="preserve">pueden incluir un lector de huella digital donde el usuario coloca el su dedo índice para probar su identidad. La computadora analiza tu huella digital para determinar quién es, y basado en tu identidad sigue un código o </w:t>
      </w:r>
      <w:proofErr w:type="spellStart"/>
      <w:r w:rsidR="00EE7048">
        <w:t>password</w:t>
      </w:r>
      <w:proofErr w:type="spellEnd"/>
      <w:r w:rsidR="00EE7048">
        <w:t>, permitiéndote acceder a diferentes niveles de usuario. Los niveles de acceso pueden incluir el hecho de abrir y/manipular ciertos archivos,  usar tarjetas de crédito, etc.</w:t>
      </w:r>
    </w:p>
    <w:p w:rsidR="00EE7048" w:rsidRDefault="00EE7048" w:rsidP="00D110D6">
      <w:pPr>
        <w:spacing w:after="0" w:line="240" w:lineRule="auto"/>
        <w:jc w:val="both"/>
      </w:pPr>
    </w:p>
    <w:p w:rsidR="00EE7048" w:rsidRDefault="00EE7048" w:rsidP="00D110D6">
      <w:pPr>
        <w:spacing w:after="0" w:line="240" w:lineRule="auto"/>
        <w:jc w:val="both"/>
      </w:pPr>
      <w:r>
        <w:t>Una autentificación biométrica es esencialmente el reconocimiento de un patrón, que genera una identificación personal y determina una específica característica propia del usuario.  Un factor importante, es diseñar un enfoque práctico para determinar como un individuo es identificado.</w:t>
      </w:r>
    </w:p>
    <w:p w:rsidR="00EE7048" w:rsidRDefault="00EE7048" w:rsidP="00D110D6">
      <w:pPr>
        <w:spacing w:after="0" w:line="240" w:lineRule="auto"/>
        <w:jc w:val="both"/>
      </w:pPr>
    </w:p>
    <w:p w:rsidR="00EE7048" w:rsidRDefault="00EE7048"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233CAE" w:rsidRDefault="00233CAE"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EE7048" w:rsidRDefault="00EE7048" w:rsidP="00233CAE">
      <w:pPr>
        <w:pStyle w:val="Title"/>
      </w:pPr>
      <w:r>
        <w:lastRenderedPageBreak/>
        <w:t>Antecedentes</w:t>
      </w:r>
    </w:p>
    <w:p w:rsidR="00EE7048" w:rsidRDefault="00EE7048" w:rsidP="00D110D6">
      <w:pPr>
        <w:spacing w:after="0" w:line="240" w:lineRule="auto"/>
        <w:jc w:val="both"/>
      </w:pPr>
    </w:p>
    <w:p w:rsidR="00EE7048" w:rsidRDefault="00EE7048" w:rsidP="00D110D6">
      <w:pPr>
        <w:spacing w:after="0" w:line="240" w:lineRule="auto"/>
        <w:jc w:val="both"/>
      </w:pPr>
      <w:r>
        <w:t>Un creciente número de tecnologías biométricas han estado siendo procesadas por el paso de los años</w:t>
      </w:r>
      <w:r w:rsidR="00C660AC">
        <w:t>, pero solo en el paso de los últimos 5 años son estos sistemas los que llevan la delantera de ser altamente desarrollados</w:t>
      </w:r>
    </w:p>
    <w:p w:rsidR="00C660AC" w:rsidRDefault="00C660AC" w:rsidP="00D110D6">
      <w:pPr>
        <w:spacing w:after="0" w:line="240" w:lineRule="auto"/>
        <w:jc w:val="both"/>
      </w:pPr>
    </w:p>
    <w:p w:rsidR="00C660AC" w:rsidRDefault="00C660AC" w:rsidP="00D110D6">
      <w:pPr>
        <w:spacing w:after="0" w:line="240" w:lineRule="auto"/>
        <w:jc w:val="both"/>
      </w:pPr>
      <w:r>
        <w:t>Algunas tecnologías son aplicadas de mejor manera según la aplicación, y otras son mejor aceptadas por los usuarios. Podemos mencionar siete tecnologías biométricas que llevan la delantera:</w:t>
      </w:r>
    </w:p>
    <w:p w:rsidR="00C660AC" w:rsidRDefault="00C660AC" w:rsidP="00D110D6">
      <w:pPr>
        <w:pStyle w:val="ListParagraph"/>
        <w:numPr>
          <w:ilvl w:val="0"/>
          <w:numId w:val="2"/>
        </w:numPr>
        <w:spacing w:after="0" w:line="240" w:lineRule="auto"/>
        <w:jc w:val="both"/>
      </w:pPr>
      <w:r>
        <w:t>Reconocimiento facial</w:t>
      </w:r>
    </w:p>
    <w:p w:rsidR="00C660AC" w:rsidRDefault="00C660AC" w:rsidP="00D110D6">
      <w:pPr>
        <w:pStyle w:val="ListParagraph"/>
        <w:numPr>
          <w:ilvl w:val="0"/>
          <w:numId w:val="2"/>
        </w:numPr>
        <w:spacing w:after="0" w:line="240" w:lineRule="auto"/>
        <w:jc w:val="both"/>
      </w:pPr>
      <w:r>
        <w:t>Reconocimiento de huella digital</w:t>
      </w:r>
    </w:p>
    <w:p w:rsidR="00C660AC" w:rsidRDefault="00C660AC" w:rsidP="00D110D6">
      <w:pPr>
        <w:pStyle w:val="ListParagraph"/>
        <w:numPr>
          <w:ilvl w:val="0"/>
          <w:numId w:val="2"/>
        </w:numPr>
        <w:spacing w:after="0" w:line="240" w:lineRule="auto"/>
        <w:jc w:val="both"/>
      </w:pPr>
      <w:r>
        <w:t>Geometría de la mano</w:t>
      </w:r>
    </w:p>
    <w:p w:rsidR="00C660AC" w:rsidRDefault="00C660AC" w:rsidP="00D110D6">
      <w:pPr>
        <w:pStyle w:val="ListParagraph"/>
        <w:numPr>
          <w:ilvl w:val="0"/>
          <w:numId w:val="2"/>
        </w:numPr>
        <w:spacing w:after="0" w:line="240" w:lineRule="auto"/>
        <w:jc w:val="both"/>
      </w:pPr>
      <w:r>
        <w:t>Reconocimiento del Iris</w:t>
      </w:r>
    </w:p>
    <w:p w:rsidR="00C660AC" w:rsidRDefault="00C660AC" w:rsidP="00D110D6">
      <w:pPr>
        <w:pStyle w:val="ListParagraph"/>
        <w:numPr>
          <w:ilvl w:val="0"/>
          <w:numId w:val="2"/>
        </w:numPr>
        <w:spacing w:after="0" w:line="240" w:lineRule="auto"/>
        <w:jc w:val="both"/>
      </w:pPr>
      <w:r>
        <w:t>Reconocimiento de la firma</w:t>
      </w:r>
    </w:p>
    <w:p w:rsidR="00C660AC" w:rsidRDefault="00C660AC" w:rsidP="00D110D6">
      <w:pPr>
        <w:pStyle w:val="ListParagraph"/>
        <w:numPr>
          <w:ilvl w:val="0"/>
          <w:numId w:val="2"/>
        </w:numPr>
        <w:spacing w:after="0" w:line="240" w:lineRule="auto"/>
        <w:jc w:val="both"/>
      </w:pPr>
      <w:r>
        <w:t>Reconocimiento de voz</w:t>
      </w:r>
    </w:p>
    <w:p w:rsidR="00C660AC" w:rsidRDefault="00C660AC" w:rsidP="00D110D6">
      <w:pPr>
        <w:spacing w:after="0" w:line="240" w:lineRule="auto"/>
        <w:jc w:val="both"/>
      </w:pPr>
    </w:p>
    <w:p w:rsidR="00C660AC" w:rsidRDefault="00C660AC" w:rsidP="00D110D6">
      <w:pPr>
        <w:spacing w:after="0" w:line="240" w:lineRule="auto"/>
        <w:jc w:val="both"/>
      </w:pPr>
      <w:r>
        <w:t>Reconocimiento de huella digital</w:t>
      </w:r>
    </w:p>
    <w:p w:rsidR="00C660AC" w:rsidRDefault="00C660AC" w:rsidP="00D110D6">
      <w:pPr>
        <w:spacing w:after="0" w:line="240" w:lineRule="auto"/>
        <w:jc w:val="both"/>
      </w:pPr>
    </w:p>
    <w:p w:rsidR="00C660AC" w:rsidRDefault="00C660AC" w:rsidP="00D110D6">
      <w:pPr>
        <w:spacing w:after="0" w:line="240" w:lineRule="auto"/>
        <w:jc w:val="both"/>
      </w:pPr>
      <w:r>
        <w:t xml:space="preserve">El reconocimiento de la huella digital es uno de los más conocidos y mejormente </w:t>
      </w:r>
      <w:proofErr w:type="gramStart"/>
      <w:r>
        <w:t>usado ,</w:t>
      </w:r>
      <w:proofErr w:type="gramEnd"/>
      <w:r>
        <w:t xml:space="preserve"> en referencia a la tecnología biométrica. Sistemas automáticos han estado siendo comercializados desde los primeros años de los 70´s. Hasta tiempo reciente, el reconocimiento de huella digital ha sido usado primeramente en aplicaciones en referencia a la ley.</w:t>
      </w:r>
    </w:p>
    <w:p w:rsidR="00C660AC" w:rsidRDefault="00C660AC" w:rsidP="00D110D6">
      <w:pPr>
        <w:spacing w:after="0" w:line="240" w:lineRule="auto"/>
        <w:jc w:val="both"/>
      </w:pPr>
    </w:p>
    <w:p w:rsidR="00C660AC" w:rsidRDefault="00C660AC" w:rsidP="00D110D6">
      <w:pPr>
        <w:spacing w:after="0" w:line="240" w:lineRule="auto"/>
        <w:jc w:val="both"/>
      </w:pPr>
      <w:r>
        <w:t>Esta tecnología extrae características de las impresiones hechas por los distintos bordes de en la yema de los dedos. La imagen es capturada por un scanner, que recientemente han sido ópticos, o de ultrasonido, siendo estos últimos los que proporcionan mayor potencia, sin embargo los scanner ópticos son los comúnmente más utilizados. Aproximadamente el 80</w:t>
      </w:r>
      <w:r w:rsidR="002468A6">
        <w:t xml:space="preserve">% </w:t>
      </w:r>
      <w:r>
        <w:t>de los vendedores de este sistema, basan sus algoritmos en la extracción de minucias y los puntos en relación con las bifurcaciones en los bordes de la yema. Otros un tanto más sofisticados, están basados en la extracción de los patrones de los bordes</w:t>
      </w:r>
      <w:r w:rsidR="002468A6">
        <w:t>.</w:t>
      </w:r>
    </w:p>
    <w:p w:rsidR="002468A6" w:rsidRDefault="002468A6" w:rsidP="00D110D6">
      <w:pPr>
        <w:spacing w:after="0" w:line="240" w:lineRule="auto"/>
        <w:jc w:val="both"/>
      </w:pPr>
    </w:p>
    <w:p w:rsidR="002468A6" w:rsidRDefault="002468A6" w:rsidP="00D110D6">
      <w:pPr>
        <w:spacing w:after="0" w:line="240" w:lineRule="auto"/>
        <w:jc w:val="both"/>
      </w:pPr>
      <w:r>
        <w:t xml:space="preserve">Entre todos los rasgos biométricos, las huellas digitales tienen uno de los </w:t>
      </w:r>
      <w:proofErr w:type="spellStart"/>
      <w:proofErr w:type="gramStart"/>
      <w:r>
        <w:t>mas</w:t>
      </w:r>
      <w:proofErr w:type="spellEnd"/>
      <w:proofErr w:type="gramEnd"/>
      <w:r>
        <w:t xml:space="preserve"> altos niveles de confiabilidad y han sido usadas extensamente por expertos forenses en investigaciones criminales. La huella digital refiere al flujo de modelos de patrones en la yema del dedo, el flujo presenta anomalías en sus regiones locales, y su posición y orientación de estas anomalías las que son usadas para representar y comparar las huellas digitales.</w:t>
      </w:r>
    </w:p>
    <w:p w:rsidR="002468A6" w:rsidRDefault="002468A6" w:rsidP="00D110D6">
      <w:pPr>
        <w:spacing w:after="0" w:line="240" w:lineRule="auto"/>
        <w:jc w:val="both"/>
      </w:pPr>
    </w:p>
    <w:p w:rsidR="002468A6" w:rsidRDefault="002468A6" w:rsidP="00D110D6">
      <w:pPr>
        <w:spacing w:after="0" w:line="240" w:lineRule="auto"/>
        <w:jc w:val="both"/>
      </w:pPr>
      <w:r>
        <w:rPr>
          <w:noProof/>
          <w:lang w:eastAsia="es-MX"/>
        </w:rPr>
        <w:lastRenderedPageBreak/>
        <w:drawing>
          <wp:inline distT="0" distB="0" distL="0" distR="0">
            <wp:extent cx="4826635" cy="33318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26635" cy="3331845"/>
                    </a:xfrm>
                    <a:prstGeom prst="rect">
                      <a:avLst/>
                    </a:prstGeom>
                    <a:noFill/>
                    <a:ln w="9525">
                      <a:noFill/>
                      <a:miter lim="800000"/>
                      <a:headEnd/>
                      <a:tailEnd/>
                    </a:ln>
                  </pic:spPr>
                </pic:pic>
              </a:graphicData>
            </a:graphic>
          </wp:inline>
        </w:drawing>
      </w:r>
    </w:p>
    <w:p w:rsidR="002468A6" w:rsidRDefault="002468A6" w:rsidP="00D110D6">
      <w:pPr>
        <w:spacing w:after="0" w:line="240" w:lineRule="auto"/>
        <w:jc w:val="both"/>
      </w:pPr>
    </w:p>
    <w:p w:rsidR="002468A6" w:rsidRDefault="002468A6" w:rsidP="00D110D6">
      <w:pPr>
        <w:spacing w:after="0" w:line="240" w:lineRule="auto"/>
        <w:jc w:val="both"/>
      </w:pPr>
      <w:r>
        <w:t>Aunque no se ha establecido científicamente, las huellas digitales se cree que son únicas a través de las personas y a través de todos los dedos de la misma persona. Inclusive gemelos idénticos quienes tienen un ADN similar, se cree que tienen huellas digitales diferentes. Tradicionalmente, los patrones de estas han sido extraídos creando una impresión de tinta de la huella digital sobre papel.</w:t>
      </w:r>
    </w:p>
    <w:p w:rsidR="002468A6" w:rsidRDefault="002468A6" w:rsidP="00D110D6">
      <w:pPr>
        <w:spacing w:after="0" w:line="240" w:lineRule="auto"/>
        <w:jc w:val="both"/>
      </w:pPr>
      <w:r w:rsidRPr="002468A6">
        <w:t>La era electrónica, ha iniciado una serie de sensores compactos que proporcionan imágenes digitales de estos patrones</w:t>
      </w:r>
      <w:r>
        <w:t>. Estos sensores pueden ser fácilmente incorporados en periféricos de computación existentes, como el mouse o el teclado</w:t>
      </w:r>
      <w:r w:rsidR="00845795">
        <w:t>. Esto ha dirigido el incremento del uso automático de identificación por huella digital, en ambos sistemas civiles y legales</w:t>
      </w:r>
    </w:p>
    <w:p w:rsidR="00845795" w:rsidRDefault="00845795" w:rsidP="00D110D6">
      <w:pPr>
        <w:spacing w:after="0" w:line="240" w:lineRule="auto"/>
        <w:jc w:val="both"/>
      </w:pPr>
    </w:p>
    <w:p w:rsidR="00845795" w:rsidRDefault="00845795" w:rsidP="00D110D6">
      <w:pPr>
        <w:spacing w:after="0" w:line="240" w:lineRule="auto"/>
        <w:jc w:val="center"/>
      </w:pPr>
      <w:r>
        <w:rPr>
          <w:noProof/>
          <w:lang w:eastAsia="es-MX"/>
        </w:rPr>
        <w:drawing>
          <wp:inline distT="0" distB="0" distL="0" distR="0">
            <wp:extent cx="5612130" cy="2357625"/>
            <wp:effectExtent l="1905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12130" cy="2357625"/>
                    </a:xfrm>
                    <a:prstGeom prst="rect">
                      <a:avLst/>
                    </a:prstGeom>
                    <a:noFill/>
                    <a:ln w="9525">
                      <a:noFill/>
                      <a:miter lim="800000"/>
                      <a:headEnd/>
                      <a:tailEnd/>
                    </a:ln>
                  </pic:spPr>
                </pic:pic>
              </a:graphicData>
            </a:graphic>
          </wp:inline>
        </w:drawing>
      </w:r>
    </w:p>
    <w:p w:rsidR="00845795" w:rsidRDefault="00845795"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845795" w:rsidRDefault="00845795" w:rsidP="00D64004">
      <w:pPr>
        <w:pStyle w:val="Title"/>
      </w:pPr>
      <w:r>
        <w:lastRenderedPageBreak/>
        <w:t>Representación de huellas digitales</w:t>
      </w:r>
    </w:p>
    <w:p w:rsidR="00845795" w:rsidRDefault="00845795" w:rsidP="00D110D6">
      <w:pPr>
        <w:spacing w:after="0" w:line="240" w:lineRule="auto"/>
        <w:jc w:val="both"/>
      </w:pPr>
    </w:p>
    <w:p w:rsidR="00845795" w:rsidRDefault="00845795" w:rsidP="00D110D6">
      <w:pPr>
        <w:spacing w:after="0" w:line="240" w:lineRule="auto"/>
        <w:jc w:val="both"/>
      </w:pPr>
      <w:r>
        <w:t>La singularidad de una huella digital es determinada por la topografía en los relieves de la yema de los dedos, y la presencia de ciertas anomalías llamadas minucias.</w:t>
      </w:r>
    </w:p>
    <w:p w:rsidR="00845795" w:rsidRDefault="00845795" w:rsidP="00D110D6">
      <w:pPr>
        <w:spacing w:after="0" w:line="240" w:lineRule="auto"/>
        <w:jc w:val="both"/>
      </w:pPr>
      <w:r>
        <w:t>Típicamente, la configuración global definida por estas anomalías, es usada para determinar la clase o el tipo de huella digital, mientras que la distribución de las minucias es usada para comparar y establecer la similitud entre dos huellas digitales.</w:t>
      </w:r>
    </w:p>
    <w:p w:rsidR="00A53A17" w:rsidRDefault="00A53A17" w:rsidP="00D110D6">
      <w:pPr>
        <w:spacing w:after="0" w:line="240" w:lineRule="auto"/>
        <w:jc w:val="both"/>
      </w:pPr>
    </w:p>
    <w:p w:rsidR="00664365" w:rsidRDefault="00664365" w:rsidP="00D64004">
      <w:pPr>
        <w:pStyle w:val="Title"/>
      </w:pPr>
      <w:r>
        <w:t>Minucias</w:t>
      </w:r>
    </w:p>
    <w:p w:rsidR="00664365" w:rsidRDefault="00664365" w:rsidP="00D110D6">
      <w:pPr>
        <w:spacing w:after="0" w:line="240" w:lineRule="auto"/>
        <w:jc w:val="both"/>
      </w:pPr>
    </w:p>
    <w:p w:rsidR="00664365" w:rsidRDefault="00664365" w:rsidP="00D110D6">
      <w:pPr>
        <w:spacing w:after="0" w:line="240" w:lineRule="auto"/>
        <w:jc w:val="both"/>
      </w:pPr>
      <w:r>
        <w:t>Las minucias, en términos de huellas digit</w:t>
      </w:r>
      <w:r w:rsidR="00D110D6">
        <w:t>ales, son los puntos de interés, como bifurcaciones y terminaciones, ejemplos:</w:t>
      </w:r>
    </w:p>
    <w:p w:rsidR="00D110D6" w:rsidRDefault="00D110D6" w:rsidP="00D110D6">
      <w:pPr>
        <w:spacing w:after="0" w:line="240" w:lineRule="auto"/>
        <w:jc w:val="both"/>
      </w:pPr>
    </w:p>
    <w:p w:rsidR="00D110D6" w:rsidRDefault="00D110D6" w:rsidP="00D110D6">
      <w:pPr>
        <w:spacing w:after="0" w:line="240" w:lineRule="auto"/>
        <w:jc w:val="center"/>
      </w:pPr>
      <w:r>
        <w:rPr>
          <w:noProof/>
          <w:lang w:eastAsia="es-MX"/>
        </w:rPr>
        <w:drawing>
          <wp:inline distT="0" distB="0" distL="0" distR="0">
            <wp:extent cx="3037205" cy="315658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037205" cy="3156585"/>
                    </a:xfrm>
                    <a:prstGeom prst="rect">
                      <a:avLst/>
                    </a:prstGeom>
                    <a:noFill/>
                    <a:ln w="9525">
                      <a:noFill/>
                      <a:miter lim="800000"/>
                      <a:headEnd/>
                      <a:tailEnd/>
                    </a:ln>
                  </pic:spPr>
                </pic:pic>
              </a:graphicData>
            </a:graphic>
          </wp:inline>
        </w:drawing>
      </w:r>
    </w:p>
    <w:p w:rsidR="00D110D6" w:rsidRDefault="00D110D6" w:rsidP="00D110D6">
      <w:pPr>
        <w:spacing w:after="0" w:line="240" w:lineRule="auto"/>
        <w:jc w:val="both"/>
      </w:pPr>
    </w:p>
    <w:p w:rsidR="00D110D6" w:rsidRDefault="00D110D6" w:rsidP="00D110D6">
      <w:pPr>
        <w:spacing w:after="0" w:line="240" w:lineRule="auto"/>
        <w:jc w:val="both"/>
      </w:pPr>
    </w:p>
    <w:p w:rsidR="00D110D6" w:rsidRDefault="00D110D6" w:rsidP="00D110D6">
      <w:pPr>
        <w:spacing w:after="0" w:line="240" w:lineRule="auto"/>
        <w:jc w:val="center"/>
      </w:pPr>
      <w:r>
        <w:rPr>
          <w:noProof/>
          <w:lang w:eastAsia="es-MX"/>
        </w:rPr>
        <w:lastRenderedPageBreak/>
        <w:drawing>
          <wp:inline distT="0" distB="0" distL="0" distR="0">
            <wp:extent cx="3880485" cy="2345690"/>
            <wp:effectExtent l="19050" t="0" r="571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880485" cy="2345690"/>
                    </a:xfrm>
                    <a:prstGeom prst="rect">
                      <a:avLst/>
                    </a:prstGeom>
                    <a:noFill/>
                    <a:ln w="9525">
                      <a:noFill/>
                      <a:miter lim="800000"/>
                      <a:headEnd/>
                      <a:tailEnd/>
                    </a:ln>
                  </pic:spPr>
                </pic:pic>
              </a:graphicData>
            </a:graphic>
          </wp:inline>
        </w:drawing>
      </w:r>
    </w:p>
    <w:p w:rsidR="00D110D6" w:rsidRDefault="00D110D6" w:rsidP="00D110D6">
      <w:pPr>
        <w:spacing w:after="0" w:line="240" w:lineRule="auto"/>
        <w:jc w:val="both"/>
      </w:pPr>
    </w:p>
    <w:p w:rsidR="00964EC2" w:rsidRDefault="00964EC2" w:rsidP="00D110D6">
      <w:pPr>
        <w:spacing w:after="0" w:line="240" w:lineRule="auto"/>
        <w:jc w:val="both"/>
      </w:pPr>
    </w:p>
    <w:p w:rsidR="00964EC2" w:rsidRDefault="00964EC2" w:rsidP="00D64004">
      <w:pPr>
        <w:pStyle w:val="Title"/>
      </w:pPr>
      <w:r>
        <w:t>Definición del Problema</w:t>
      </w:r>
      <w:r>
        <w:tab/>
      </w:r>
    </w:p>
    <w:p w:rsidR="00964EC2" w:rsidRDefault="00964EC2" w:rsidP="00D110D6">
      <w:pPr>
        <w:spacing w:after="0" w:line="240" w:lineRule="auto"/>
        <w:jc w:val="both"/>
      </w:pPr>
      <w:r>
        <w:t xml:space="preserve">Ahora bien, una vez analizado y comprendido como se identifica una huella digital, los usos industriales, legales o civiles que tiene, nos enfrentamos </w:t>
      </w:r>
      <w:r w:rsidR="00FE24C6">
        <w:t>a realizar una interfaz donde podamos comparar una huella digital, con las que tengamos en una base de datos, o contra cualesquier otra que se ingrese. Esto se logra una vez obteniendo la imagen de interés, para generar su procesamiento.</w:t>
      </w:r>
    </w:p>
    <w:p w:rsidR="00FE24C6" w:rsidRDefault="00FE24C6" w:rsidP="00D110D6">
      <w:pPr>
        <w:spacing w:after="0" w:line="240" w:lineRule="auto"/>
        <w:jc w:val="both"/>
      </w:pPr>
      <w:r>
        <w:t xml:space="preserve">El algoritmo en primera instancia </w:t>
      </w:r>
      <w:proofErr w:type="spellStart"/>
      <w:r>
        <w:t>binariza</w:t>
      </w:r>
      <w:proofErr w:type="spellEnd"/>
      <w:r>
        <w:t xml:space="preserve"> la imagen, o dicho en otras palabras, la transforma de una imagen de tonos grises a una imagen en blanco y negro. Una vez realizado lo anterior</w:t>
      </w:r>
      <w:r w:rsidR="001D64A8">
        <w:t xml:space="preserve"> se hacen unas pequeñas correcciones en la imagen, como es usar el comando “</w:t>
      </w:r>
      <w:proofErr w:type="spellStart"/>
      <w:r w:rsidR="001D64A8">
        <w:t>bwmorph</w:t>
      </w:r>
      <w:proofErr w:type="spellEnd"/>
      <w:r w:rsidR="001D64A8">
        <w:t>” junto con algunas de sus opciones, “</w:t>
      </w:r>
      <w:proofErr w:type="spellStart"/>
      <w:r w:rsidR="001D64A8">
        <w:t>clean</w:t>
      </w:r>
      <w:proofErr w:type="spellEnd"/>
      <w:r w:rsidR="001D64A8">
        <w:t xml:space="preserve">” la cual remueve los pixeles </w:t>
      </w:r>
      <w:proofErr w:type="spellStart"/>
      <w:r w:rsidR="001D64A8">
        <w:t>isolados</w:t>
      </w:r>
      <w:proofErr w:type="spellEnd"/>
      <w:r w:rsidR="001D64A8">
        <w:t xml:space="preserve"> con valor 1 rodeados de 8 vecinos de valor 0. “</w:t>
      </w:r>
      <w:proofErr w:type="spellStart"/>
      <w:r w:rsidR="001D64A8">
        <w:t>fill</w:t>
      </w:r>
      <w:proofErr w:type="spellEnd"/>
      <w:r w:rsidR="001D64A8">
        <w:t xml:space="preserve">” remueve los pixeles </w:t>
      </w:r>
      <w:proofErr w:type="spellStart"/>
      <w:r w:rsidR="001D64A8">
        <w:t>isolados</w:t>
      </w:r>
      <w:proofErr w:type="spellEnd"/>
      <w:r w:rsidR="001D64A8">
        <w:t xml:space="preserve"> en la imagen, los pixeles de valor 0 rodeados de 8 vecinos de valor 1, y los convierte en 1. Y como última instancia la opción “</w:t>
      </w:r>
      <w:proofErr w:type="spellStart"/>
      <w:r w:rsidR="001D64A8">
        <w:t>thin</w:t>
      </w:r>
      <w:proofErr w:type="spellEnd"/>
      <w:r w:rsidR="001D64A8">
        <w:t>” adelgaza la línea que se dibuja con los pixeles de valor 1, y se genera una línea con el ancho de un pixel.</w:t>
      </w:r>
    </w:p>
    <w:p w:rsidR="001D64A8" w:rsidRDefault="001D64A8" w:rsidP="00D110D6">
      <w:pPr>
        <w:spacing w:after="0" w:line="240" w:lineRule="auto"/>
        <w:jc w:val="both"/>
      </w:pPr>
    </w:p>
    <w:p w:rsidR="001D64A8" w:rsidRDefault="001D64A8" w:rsidP="00D110D6">
      <w:pPr>
        <w:spacing w:after="0" w:line="240" w:lineRule="auto"/>
        <w:jc w:val="both"/>
      </w:pPr>
      <w:r>
        <w:t xml:space="preserve">El algoritmo funciona identificando las frecuencias de ciertas minucias en la huella digital, para realizar esto, sometemos a nuestra imagen a ser comparada pixel por pixel, en sus 8 vecinos, identificando de esta manera si un pixel es un punto final de una línea, una bifurcación, o una cresta hacia arriba o hacia abajo. </w:t>
      </w:r>
    </w:p>
    <w:p w:rsidR="001D64A8" w:rsidRDefault="001D64A8" w:rsidP="00D110D6">
      <w:pPr>
        <w:spacing w:after="0" w:line="240" w:lineRule="auto"/>
        <w:jc w:val="both"/>
      </w:pPr>
      <w:r>
        <w:t xml:space="preserve">Las frecuencias se comparan contra las de otra imagen tendiendo un rango de aceptación de 30% </w:t>
      </w:r>
    </w:p>
    <w:p w:rsidR="00FE24C6" w:rsidRDefault="00FE24C6" w:rsidP="00D110D6">
      <w:pPr>
        <w:spacing w:after="0" w:line="240" w:lineRule="auto"/>
        <w:jc w:val="both"/>
      </w:pPr>
    </w:p>
    <w:p w:rsidR="00964EC2" w:rsidRDefault="00964EC2" w:rsidP="00D110D6">
      <w:pPr>
        <w:spacing w:after="0" w:line="240" w:lineRule="auto"/>
        <w:jc w:val="both"/>
      </w:pPr>
    </w:p>
    <w:p w:rsidR="00964EC2" w:rsidRDefault="00964EC2"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D64004" w:rsidRDefault="00D64004" w:rsidP="00D110D6">
      <w:pPr>
        <w:spacing w:after="0" w:line="240" w:lineRule="auto"/>
        <w:jc w:val="both"/>
      </w:pPr>
    </w:p>
    <w:p w:rsidR="00C23DF5" w:rsidRDefault="00C23DF5" w:rsidP="00D64004">
      <w:pPr>
        <w:pStyle w:val="Title"/>
      </w:pPr>
      <w:r>
        <w:lastRenderedPageBreak/>
        <w:t xml:space="preserve">Codificación </w:t>
      </w:r>
    </w:p>
    <w:p w:rsidR="00C23DF5" w:rsidRDefault="00C23DF5" w:rsidP="00D110D6">
      <w:pPr>
        <w:spacing w:after="0" w:line="240" w:lineRule="auto"/>
        <w:jc w:val="both"/>
      </w:pP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function</w:t>
      </w:r>
      <w:proofErr w:type="spellEnd"/>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varargout</w:t>
      </w:r>
      <w:proofErr w:type="spellEnd"/>
      <w:r>
        <w:rPr>
          <w:rFonts w:ascii="Courier New" w:hAnsi="Courier New" w:cs="Courier New"/>
          <w:color w:val="000000"/>
          <w:sz w:val="20"/>
          <w:szCs w:val="20"/>
        </w:rPr>
        <w:t xml:space="preserve"> = HuellaDigital1(</w:t>
      </w:r>
      <w:proofErr w:type="spellStart"/>
      <w:r>
        <w:rPr>
          <w:rFonts w:ascii="Courier New" w:hAnsi="Courier New" w:cs="Courier New"/>
          <w:color w:val="000000"/>
          <w:sz w:val="20"/>
          <w:szCs w:val="20"/>
        </w:rPr>
        <w:t>varargin</w:t>
      </w:r>
      <w:proofErr w:type="spellEnd"/>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r>
        <w:rPr>
          <w:rFonts w:ascii="Courier New" w:hAnsi="Courier New" w:cs="Courier New"/>
          <w:color w:val="000000"/>
          <w:sz w:val="20"/>
          <w:szCs w:val="20"/>
        </w:rPr>
        <w:t>gui_Singleton</w:t>
      </w:r>
      <w:proofErr w:type="spellEnd"/>
      <w:r>
        <w:rPr>
          <w:rFonts w:ascii="Courier New" w:hAnsi="Courier New" w:cs="Courier New"/>
          <w:color w:val="000000"/>
          <w:sz w:val="20"/>
          <w:szCs w:val="20"/>
        </w:rPr>
        <w:t xml:space="preserve"> = 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r w:rsidRPr="00C23DF5">
        <w:rPr>
          <w:rFonts w:ascii="Courier New" w:hAnsi="Courier New" w:cs="Courier New"/>
          <w:color w:val="000000"/>
          <w:sz w:val="20"/>
          <w:szCs w:val="20"/>
          <w:lang w:val="en-US"/>
        </w:rPr>
        <w:t>gui_State</w:t>
      </w:r>
      <w:proofErr w:type="spellEnd"/>
      <w:r w:rsidRPr="00C23DF5">
        <w:rPr>
          <w:rFonts w:ascii="Courier New" w:hAnsi="Courier New" w:cs="Courier New"/>
          <w:color w:val="000000"/>
          <w:sz w:val="20"/>
          <w:szCs w:val="20"/>
          <w:lang w:val="en-US"/>
        </w:rPr>
        <w:t xml:space="preserve"> = </w:t>
      </w:r>
      <w:proofErr w:type="spellStart"/>
      <w:proofErr w:type="gramStart"/>
      <w:r w:rsidRPr="00C23DF5">
        <w:rPr>
          <w:rFonts w:ascii="Courier New" w:hAnsi="Courier New" w:cs="Courier New"/>
          <w:color w:val="000000"/>
          <w:sz w:val="20"/>
          <w:szCs w:val="20"/>
          <w:lang w:val="en-US"/>
        </w:rPr>
        <w:t>struct</w:t>
      </w:r>
      <w:proofErr w:type="spellEnd"/>
      <w:r w:rsidRPr="00C23DF5">
        <w:rPr>
          <w:rFonts w:ascii="Courier New" w:hAnsi="Courier New" w:cs="Courier New"/>
          <w:color w:val="000000"/>
          <w:sz w:val="20"/>
          <w:szCs w:val="20"/>
          <w:lang w:val="en-US"/>
        </w:rPr>
        <w:t>(</w:t>
      </w:r>
      <w:proofErr w:type="gramEnd"/>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gui_Name</w:t>
      </w:r>
      <w:proofErr w:type="spellEnd"/>
      <w:r w:rsidRPr="00C23DF5">
        <w:rPr>
          <w:rFonts w:ascii="Courier New" w:hAnsi="Courier New" w:cs="Courier New"/>
          <w:color w:val="A020F0"/>
          <w:sz w:val="20"/>
          <w:szCs w:val="20"/>
          <w:lang w:val="en-US"/>
        </w:rPr>
        <w:t>'</w:t>
      </w:r>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mfilename</w:t>
      </w:r>
      <w:proofErr w:type="spellEnd"/>
      <w:r w:rsidRPr="00C23DF5">
        <w:rPr>
          <w:rFonts w:ascii="Courier New" w:hAnsi="Courier New" w:cs="Courier New"/>
          <w:color w:val="000000"/>
          <w:sz w:val="20"/>
          <w:szCs w:val="20"/>
          <w:lang w:val="en-US"/>
        </w:rPr>
        <w:t xml:space="preserve">, </w:t>
      </w:r>
      <w:r w:rsidRPr="00C23DF5">
        <w:rPr>
          <w:rFonts w:ascii="Courier New" w:hAnsi="Courier New" w:cs="Courier New"/>
          <w:color w:val="0000FF"/>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gui_Singleton</w:t>
      </w:r>
      <w:proofErr w:type="spellEnd"/>
      <w:r w:rsidRPr="00C23DF5">
        <w:rPr>
          <w:rFonts w:ascii="Courier New" w:hAnsi="Courier New" w:cs="Courier New"/>
          <w:color w:val="A020F0"/>
          <w:sz w:val="20"/>
          <w:szCs w:val="20"/>
          <w:lang w:val="en-US"/>
        </w:rPr>
        <w:t>'</w:t>
      </w:r>
      <w:proofErr w:type="gramStart"/>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gui</w:t>
      </w:r>
      <w:proofErr w:type="gramEnd"/>
      <w:r w:rsidRPr="00C23DF5">
        <w:rPr>
          <w:rFonts w:ascii="Courier New" w:hAnsi="Courier New" w:cs="Courier New"/>
          <w:color w:val="000000"/>
          <w:sz w:val="20"/>
          <w:szCs w:val="20"/>
          <w:lang w:val="en-US"/>
        </w:rPr>
        <w:t>_Singleton</w:t>
      </w:r>
      <w:proofErr w:type="spellEnd"/>
      <w:r w:rsidRPr="00C23DF5">
        <w:rPr>
          <w:rFonts w:ascii="Courier New" w:hAnsi="Courier New" w:cs="Courier New"/>
          <w:color w:val="000000"/>
          <w:sz w:val="20"/>
          <w:szCs w:val="20"/>
          <w:lang w:val="en-US"/>
        </w:rPr>
        <w:t xml:space="preserve">, </w:t>
      </w:r>
      <w:r w:rsidRPr="00C23DF5">
        <w:rPr>
          <w:rFonts w:ascii="Courier New" w:hAnsi="Courier New" w:cs="Courier New"/>
          <w:color w:val="0000FF"/>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gui_OpeningFcn</w:t>
      </w:r>
      <w:proofErr w:type="spellEnd"/>
      <w:r w:rsidRPr="00C23DF5">
        <w:rPr>
          <w:rFonts w:ascii="Courier New" w:hAnsi="Courier New" w:cs="Courier New"/>
          <w:color w:val="A020F0"/>
          <w:sz w:val="20"/>
          <w:szCs w:val="20"/>
          <w:lang w:val="en-US"/>
        </w:rPr>
        <w:t>'</w:t>
      </w:r>
      <w:r w:rsidRPr="00C23DF5">
        <w:rPr>
          <w:rFonts w:ascii="Courier New" w:hAnsi="Courier New" w:cs="Courier New"/>
          <w:color w:val="000000"/>
          <w:sz w:val="20"/>
          <w:szCs w:val="20"/>
          <w:lang w:val="en-US"/>
        </w:rPr>
        <w:t>, @HuellaDigital1_OpeningFcn</w:t>
      </w:r>
      <w:proofErr w:type="gramStart"/>
      <w:r w:rsidRPr="00C23DF5">
        <w:rPr>
          <w:rFonts w:ascii="Courier New" w:hAnsi="Courier New" w:cs="Courier New"/>
          <w:color w:val="000000"/>
          <w:sz w:val="20"/>
          <w:szCs w:val="20"/>
          <w:lang w:val="en-US"/>
        </w:rPr>
        <w:t xml:space="preserve">, </w:t>
      </w:r>
      <w:r w:rsidRPr="00C23DF5">
        <w:rPr>
          <w:rFonts w:ascii="Courier New" w:hAnsi="Courier New" w:cs="Courier New"/>
          <w:color w:val="0000FF"/>
          <w:sz w:val="20"/>
          <w:szCs w:val="20"/>
          <w:lang w:val="en-US"/>
        </w:rPr>
        <w:t>...</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gui_OutputFcn</w:t>
      </w:r>
      <w:proofErr w:type="spellEnd"/>
      <w:r w:rsidRPr="00C23DF5">
        <w:rPr>
          <w:rFonts w:ascii="Courier New" w:hAnsi="Courier New" w:cs="Courier New"/>
          <w:color w:val="A020F0"/>
          <w:sz w:val="20"/>
          <w:szCs w:val="20"/>
          <w:lang w:val="en-US"/>
        </w:rPr>
        <w:t>'</w:t>
      </w:r>
      <w:proofErr w:type="gramStart"/>
      <w:r w:rsidRPr="00C23DF5">
        <w:rPr>
          <w:rFonts w:ascii="Courier New" w:hAnsi="Courier New" w:cs="Courier New"/>
          <w:color w:val="000000"/>
          <w:sz w:val="20"/>
          <w:szCs w:val="20"/>
          <w:lang w:val="en-US"/>
        </w:rPr>
        <w:t>,  @HuellaDigital1</w:t>
      </w:r>
      <w:proofErr w:type="gramEnd"/>
      <w:r w:rsidRPr="00C23DF5">
        <w:rPr>
          <w:rFonts w:ascii="Courier New" w:hAnsi="Courier New" w:cs="Courier New"/>
          <w:color w:val="000000"/>
          <w:sz w:val="20"/>
          <w:szCs w:val="20"/>
          <w:lang w:val="en-US"/>
        </w:rPr>
        <w:t xml:space="preserve">_OutputFcn, </w:t>
      </w:r>
      <w:r w:rsidRPr="00C23DF5">
        <w:rPr>
          <w:rFonts w:ascii="Courier New" w:hAnsi="Courier New" w:cs="Courier New"/>
          <w:color w:val="0000FF"/>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gui_LayoutFcn</w:t>
      </w:r>
      <w:proofErr w:type="spellEnd"/>
      <w:r w:rsidRPr="00C23DF5">
        <w:rPr>
          <w:rFonts w:ascii="Courier New" w:hAnsi="Courier New" w:cs="Courier New"/>
          <w:color w:val="A020F0"/>
          <w:sz w:val="20"/>
          <w:szCs w:val="20"/>
          <w:lang w:val="en-US"/>
        </w:rPr>
        <w:t>'</w:t>
      </w:r>
      <w:proofErr w:type="gramStart"/>
      <w:r w:rsidRPr="00C23DF5">
        <w:rPr>
          <w:rFonts w:ascii="Courier New" w:hAnsi="Courier New" w:cs="Courier New"/>
          <w:color w:val="000000"/>
          <w:sz w:val="20"/>
          <w:szCs w:val="20"/>
          <w:lang w:val="en-US"/>
        </w:rPr>
        <w:t>,  [</w:t>
      </w:r>
      <w:proofErr w:type="gramEnd"/>
      <w:r w:rsidRPr="00C23DF5">
        <w:rPr>
          <w:rFonts w:ascii="Courier New" w:hAnsi="Courier New" w:cs="Courier New"/>
          <w:color w:val="000000"/>
          <w:sz w:val="20"/>
          <w:szCs w:val="20"/>
          <w:lang w:val="en-US"/>
        </w:rPr>
        <w:t xml:space="preserve">] , </w:t>
      </w:r>
      <w:r w:rsidRPr="00C23DF5">
        <w:rPr>
          <w:rFonts w:ascii="Courier New" w:hAnsi="Courier New" w:cs="Courier New"/>
          <w:color w:val="0000FF"/>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r w:rsidRPr="00C23DF5">
        <w:rPr>
          <w:rFonts w:ascii="Courier New" w:hAnsi="Courier New" w:cs="Courier New"/>
          <w:color w:val="A020F0"/>
          <w:sz w:val="20"/>
          <w:szCs w:val="20"/>
          <w:lang w:val="en-US"/>
        </w:rPr>
        <w:t>'</w:t>
      </w:r>
      <w:proofErr w:type="spellStart"/>
      <w:r w:rsidRPr="00C23DF5">
        <w:rPr>
          <w:rFonts w:ascii="Courier New" w:hAnsi="Courier New" w:cs="Courier New"/>
          <w:color w:val="A020F0"/>
          <w:sz w:val="20"/>
          <w:szCs w:val="20"/>
          <w:lang w:val="en-US"/>
        </w:rPr>
        <w:t>gui_Callback</w:t>
      </w:r>
      <w:proofErr w:type="spellEnd"/>
      <w:r w:rsidRPr="00C23DF5">
        <w:rPr>
          <w:rFonts w:ascii="Courier New" w:hAnsi="Courier New" w:cs="Courier New"/>
          <w:color w:val="A020F0"/>
          <w:sz w:val="20"/>
          <w:szCs w:val="20"/>
          <w:lang w:val="en-US"/>
        </w:rPr>
        <w:t>'</w:t>
      </w:r>
      <w:r w:rsidRPr="00C23DF5">
        <w:rPr>
          <w:rFonts w:ascii="Courier New" w:hAnsi="Courier New" w:cs="Courier New"/>
          <w:color w:val="000000"/>
          <w:sz w:val="20"/>
          <w:szCs w:val="20"/>
          <w:lang w:val="en-US"/>
        </w:rPr>
        <w:t>,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nargin</w:t>
      </w:r>
      <w:proofErr w:type="spellEnd"/>
      <w:r w:rsidRPr="00C23DF5">
        <w:rPr>
          <w:rFonts w:ascii="Courier New" w:hAnsi="Courier New" w:cs="Courier New"/>
          <w:color w:val="000000"/>
          <w:sz w:val="20"/>
          <w:szCs w:val="20"/>
          <w:lang w:val="en-US"/>
        </w:rPr>
        <w:t xml:space="preserve"> &amp;&amp; </w:t>
      </w:r>
      <w:proofErr w:type="spellStart"/>
      <w:r w:rsidRPr="00C23DF5">
        <w:rPr>
          <w:rFonts w:ascii="Courier New" w:hAnsi="Courier New" w:cs="Courier New"/>
          <w:color w:val="000000"/>
          <w:sz w:val="20"/>
          <w:szCs w:val="20"/>
          <w:lang w:val="en-US"/>
        </w:rPr>
        <w:t>ischar</w:t>
      </w:r>
      <w:proofErr w:type="spellEnd"/>
      <w:r w:rsidRPr="00C23DF5">
        <w:rPr>
          <w:rFonts w:ascii="Courier New" w:hAnsi="Courier New" w:cs="Courier New"/>
          <w:color w:val="000000"/>
          <w:sz w:val="20"/>
          <w:szCs w:val="20"/>
          <w:lang w:val="en-US"/>
        </w:rPr>
        <w:t>(</w:t>
      </w:r>
      <w:proofErr w:type="spellStart"/>
      <w:r w:rsidRPr="00C23DF5">
        <w:rPr>
          <w:rFonts w:ascii="Courier New" w:hAnsi="Courier New" w:cs="Courier New"/>
          <w:color w:val="000000"/>
          <w:sz w:val="20"/>
          <w:szCs w:val="20"/>
          <w:lang w:val="en-US"/>
        </w:rPr>
        <w:t>varargin</w:t>
      </w:r>
      <w:proofErr w:type="spellEnd"/>
      <w:r w:rsidRPr="00C23DF5">
        <w:rPr>
          <w:rFonts w:ascii="Courier New" w:hAnsi="Courier New" w:cs="Courier New"/>
          <w:color w:val="000000"/>
          <w:sz w:val="20"/>
          <w:szCs w:val="20"/>
          <w:lang w:val="en-US"/>
        </w:rPr>
        <w:t>{1})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gui_State.gui_Callback</w:t>
      </w:r>
      <w:proofErr w:type="spellEnd"/>
      <w:r w:rsidRPr="00C23DF5">
        <w:rPr>
          <w:rFonts w:ascii="Courier New" w:hAnsi="Courier New" w:cs="Courier New"/>
          <w:color w:val="000000"/>
          <w:sz w:val="20"/>
          <w:szCs w:val="20"/>
          <w:lang w:val="en-US"/>
        </w:rPr>
        <w:t xml:space="preserve"> = </w:t>
      </w:r>
      <w:proofErr w:type="gramStart"/>
      <w:r w:rsidRPr="00C23DF5">
        <w:rPr>
          <w:rFonts w:ascii="Courier New" w:hAnsi="Courier New" w:cs="Courier New"/>
          <w:color w:val="000000"/>
          <w:sz w:val="20"/>
          <w:szCs w:val="20"/>
          <w:lang w:val="en-US"/>
        </w:rPr>
        <w:t>str2func(</w:t>
      </w:r>
      <w:proofErr w:type="spellStart"/>
      <w:proofErr w:type="gramEnd"/>
      <w:r w:rsidRPr="00C23DF5">
        <w:rPr>
          <w:rFonts w:ascii="Courier New" w:hAnsi="Courier New" w:cs="Courier New"/>
          <w:color w:val="000000"/>
          <w:sz w:val="20"/>
          <w:szCs w:val="20"/>
          <w:lang w:val="en-US"/>
        </w:rPr>
        <w:t>varargin</w:t>
      </w:r>
      <w:proofErr w:type="spellEnd"/>
      <w:r w:rsidRPr="00C23DF5">
        <w:rPr>
          <w:rFonts w:ascii="Courier New" w:hAnsi="Courier New" w:cs="Courier New"/>
          <w:color w:val="000000"/>
          <w:sz w:val="20"/>
          <w:szCs w:val="20"/>
          <w:lang w:val="en-US"/>
        </w:rPr>
        <w:t>{1});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end</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FF"/>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nargout</w:t>
      </w:r>
      <w:proofErr w:type="spell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spellStart"/>
      <w:proofErr w:type="gramStart"/>
      <w:r w:rsidRPr="00C23DF5">
        <w:rPr>
          <w:rFonts w:ascii="Courier New" w:hAnsi="Courier New" w:cs="Courier New"/>
          <w:color w:val="000000"/>
          <w:sz w:val="20"/>
          <w:szCs w:val="20"/>
          <w:lang w:val="en-US"/>
        </w:rPr>
        <w:t>varargout</w:t>
      </w:r>
      <w:proofErr w:type="spellEnd"/>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 xml:space="preserve">1:nargout}] = </w:t>
      </w:r>
      <w:proofErr w:type="spellStart"/>
      <w:r w:rsidRPr="00C23DF5">
        <w:rPr>
          <w:rFonts w:ascii="Courier New" w:hAnsi="Courier New" w:cs="Courier New"/>
          <w:color w:val="000000"/>
          <w:sz w:val="20"/>
          <w:szCs w:val="20"/>
          <w:lang w:val="en-US"/>
        </w:rPr>
        <w:t>gui_</w:t>
      </w:r>
      <w:proofErr w:type="gramStart"/>
      <w:r w:rsidRPr="00C23DF5">
        <w:rPr>
          <w:rFonts w:ascii="Courier New" w:hAnsi="Courier New" w:cs="Courier New"/>
          <w:color w:val="000000"/>
          <w:sz w:val="20"/>
          <w:szCs w:val="20"/>
          <w:lang w:val="en-US"/>
        </w:rPr>
        <w:t>mainfcn</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gui_State</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varargin</w:t>
      </w:r>
      <w:proofErr w:type="spellEnd"/>
      <w:r w:rsidRPr="00C23DF5">
        <w:rPr>
          <w:rFonts w:ascii="Courier New" w:hAnsi="Courier New" w:cs="Courier New"/>
          <w:color w:val="000000"/>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else</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gui_</w:t>
      </w:r>
      <w:proofErr w:type="gramStart"/>
      <w:r w:rsidRPr="00C23DF5">
        <w:rPr>
          <w:rFonts w:ascii="Courier New" w:hAnsi="Courier New" w:cs="Courier New"/>
          <w:color w:val="000000"/>
          <w:sz w:val="20"/>
          <w:szCs w:val="20"/>
          <w:lang w:val="en-US"/>
        </w:rPr>
        <w:t>mainfcn</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gui_State</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varargin</w:t>
      </w:r>
      <w:proofErr w:type="spellEnd"/>
      <w:r w:rsidRPr="00C23DF5">
        <w:rPr>
          <w:rFonts w:ascii="Courier New" w:hAnsi="Courier New" w:cs="Courier New"/>
          <w:color w:val="000000"/>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end</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FF"/>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function</w:t>
      </w:r>
      <w:proofErr w:type="gramEnd"/>
      <w:r w:rsidRPr="00C23DF5">
        <w:rPr>
          <w:rFonts w:ascii="Courier New" w:hAnsi="Courier New" w:cs="Courier New"/>
          <w:color w:val="000000"/>
          <w:sz w:val="20"/>
          <w:szCs w:val="20"/>
          <w:lang w:val="en-US"/>
        </w:rPr>
        <w:t xml:space="preserve"> HuellaDigital1_OpeningFcn(</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eventdata</w:t>
      </w:r>
      <w:proofErr w:type="spellEnd"/>
      <w:r w:rsidRPr="00C23DF5">
        <w:rPr>
          <w:rFonts w:ascii="Courier New" w:hAnsi="Courier New" w:cs="Courier New"/>
          <w:color w:val="000000"/>
          <w:sz w:val="20"/>
          <w:szCs w:val="20"/>
          <w:lang w:val="en-US"/>
        </w:rPr>
        <w:t xml:space="preserve">, handles, </w:t>
      </w:r>
      <w:proofErr w:type="spellStart"/>
      <w:r w:rsidRPr="00C23DF5">
        <w:rPr>
          <w:rFonts w:ascii="Courier New" w:hAnsi="Courier New" w:cs="Courier New"/>
          <w:color w:val="000000"/>
          <w:sz w:val="20"/>
          <w:szCs w:val="20"/>
          <w:lang w:val="en-US"/>
        </w:rPr>
        <w:t>varargin</w:t>
      </w:r>
      <w:proofErr w:type="spellEnd"/>
      <w:r w:rsidRPr="00C23DF5">
        <w:rPr>
          <w:rFonts w:ascii="Courier New" w:hAnsi="Courier New" w:cs="Courier New"/>
          <w:color w:val="000000"/>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r w:rsidRPr="00C23DF5">
        <w:rPr>
          <w:rFonts w:ascii="Courier New" w:hAnsi="Courier New" w:cs="Courier New"/>
          <w:color w:val="000000"/>
          <w:sz w:val="20"/>
          <w:szCs w:val="20"/>
          <w:lang w:val="en-US"/>
        </w:rPr>
        <w:t>handles.output</w:t>
      </w:r>
      <w:proofErr w:type="spellEnd"/>
      <w:r w:rsidRPr="00C23DF5">
        <w:rPr>
          <w:rFonts w:ascii="Courier New" w:hAnsi="Courier New" w:cs="Courier New"/>
          <w:color w:val="000000"/>
          <w:sz w:val="20"/>
          <w:szCs w:val="20"/>
          <w:lang w:val="en-US"/>
        </w:rPr>
        <w:t xml:space="preserve"> = </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guidata</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handles);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function</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varargout</w:t>
      </w:r>
      <w:proofErr w:type="spellEnd"/>
      <w:r w:rsidRPr="00C23DF5">
        <w:rPr>
          <w:rFonts w:ascii="Courier New" w:hAnsi="Courier New" w:cs="Courier New"/>
          <w:color w:val="000000"/>
          <w:sz w:val="20"/>
          <w:szCs w:val="20"/>
          <w:lang w:val="en-US"/>
        </w:rPr>
        <w:t xml:space="preserve"> = HuellaDigital1_OutputFcn(</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eventdata</w:t>
      </w:r>
      <w:proofErr w:type="spellEnd"/>
      <w:r w:rsidRPr="00C23DF5">
        <w:rPr>
          <w:rFonts w:ascii="Courier New" w:hAnsi="Courier New" w:cs="Courier New"/>
          <w:color w:val="000000"/>
          <w:sz w:val="20"/>
          <w:szCs w:val="20"/>
          <w:lang w:val="en-US"/>
        </w:rPr>
        <w:t xml:space="preserve">, handles)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varargout</w:t>
      </w:r>
      <w:proofErr w:type="spellEnd"/>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 xml:space="preserve">1} = </w:t>
      </w:r>
      <w:proofErr w:type="spellStart"/>
      <w:r w:rsidRPr="00C23DF5">
        <w:rPr>
          <w:rFonts w:ascii="Courier New" w:hAnsi="Courier New" w:cs="Courier New"/>
          <w:color w:val="000000"/>
          <w:sz w:val="20"/>
          <w:szCs w:val="20"/>
          <w:lang w:val="en-US"/>
        </w:rPr>
        <w:t>handles.output</w:t>
      </w:r>
      <w:proofErr w:type="spellEnd"/>
      <w:r w:rsidRPr="00C23DF5">
        <w:rPr>
          <w:rFonts w:ascii="Courier New" w:hAnsi="Courier New" w:cs="Courier New"/>
          <w:color w:val="000000"/>
          <w:sz w:val="20"/>
          <w:szCs w:val="20"/>
          <w:lang w:val="en-US"/>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function</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cargarimagen_Callback</w:t>
      </w:r>
      <w:proofErr w:type="spellEnd"/>
      <w:r w:rsidRPr="00C23DF5">
        <w:rPr>
          <w:rFonts w:ascii="Courier New" w:hAnsi="Courier New" w:cs="Courier New"/>
          <w:color w:val="000000"/>
          <w:sz w:val="20"/>
          <w:szCs w:val="20"/>
          <w:lang w:val="en-US"/>
        </w:rPr>
        <w:t>(</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eventdata</w:t>
      </w:r>
      <w:proofErr w:type="spellEnd"/>
      <w:r w:rsidRPr="00C23DF5">
        <w:rPr>
          <w:rFonts w:ascii="Courier New" w:hAnsi="Courier New" w:cs="Courier New"/>
          <w:color w:val="000000"/>
          <w:sz w:val="20"/>
          <w:szCs w:val="20"/>
          <w:lang w:val="en-US"/>
        </w:rPr>
        <w:t>, handles)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spellStart"/>
      <w:r>
        <w:rPr>
          <w:rFonts w:ascii="Courier New" w:hAnsi="Courier New" w:cs="Courier New"/>
          <w:color w:val="000000"/>
          <w:sz w:val="20"/>
          <w:szCs w:val="20"/>
        </w:rPr>
        <w:t>FileName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Path</w:t>
      </w:r>
      <w:proofErr w:type="spellEnd"/>
      <w:r>
        <w:rPr>
          <w:rFonts w:ascii="Courier New" w:hAnsi="Courier New" w:cs="Courier New"/>
          <w:color w:val="000000"/>
          <w:sz w:val="20"/>
          <w:szCs w:val="20"/>
        </w:rPr>
        <w:t>]=</w:t>
      </w:r>
      <w:proofErr w:type="spellStart"/>
      <w:proofErr w:type="gramStart"/>
      <w:r>
        <w:rPr>
          <w:rFonts w:ascii="Courier New" w:hAnsi="Courier New" w:cs="Courier New"/>
          <w:color w:val="000000"/>
          <w:sz w:val="20"/>
          <w:szCs w:val="20"/>
        </w:rPr>
        <w:t>uigetfile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w:t>
      </w:r>
      <w:r>
        <w:rPr>
          <w:rFonts w:ascii="Courier New" w:hAnsi="Courier New" w:cs="Courier New"/>
          <w:color w:val="A020F0"/>
          <w:sz w:val="20"/>
          <w:szCs w:val="20"/>
        </w:rPr>
        <w:t>'*.jpg;*.bmp;*.png'</w:t>
      </w:r>
      <w:r>
        <w:rPr>
          <w:rFonts w:ascii="Courier New" w:hAnsi="Courier New" w:cs="Courier New"/>
          <w:color w:val="000000"/>
          <w:sz w:val="20"/>
          <w:szCs w:val="20"/>
        </w:rPr>
        <w:t>},</w:t>
      </w:r>
      <w:r>
        <w:rPr>
          <w:rFonts w:ascii="Courier New" w:hAnsi="Courier New" w:cs="Courier New"/>
          <w:color w:val="A020F0"/>
          <w:sz w:val="20"/>
          <w:szCs w:val="20"/>
        </w:rPr>
        <w:t>'Seleccionar Huella'</w:t>
      </w:r>
      <w:r>
        <w:rPr>
          <w:rFonts w:ascii="Courier New" w:hAnsi="Courier New" w:cs="Courier New"/>
          <w:color w:val="000000"/>
          <w:sz w:val="20"/>
          <w:szCs w:val="20"/>
        </w:rPr>
        <w:t>);</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isequal</w:t>
      </w:r>
      <w:proofErr w:type="spellEnd"/>
      <w:r w:rsidRPr="00C23DF5">
        <w:rPr>
          <w:rFonts w:ascii="Courier New" w:hAnsi="Courier New" w:cs="Courier New"/>
          <w:color w:val="000000"/>
          <w:sz w:val="20"/>
          <w:szCs w:val="20"/>
          <w:lang w:val="en-US"/>
        </w:rPr>
        <w:t xml:space="preserve">(FileName,0)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return</w:t>
      </w:r>
      <w:proofErr w:type="gram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else</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huella1=</w:t>
      </w:r>
      <w:proofErr w:type="spellStart"/>
      <w:proofErr w:type="gramStart"/>
      <w:r w:rsidRPr="00C23DF5">
        <w:rPr>
          <w:rFonts w:ascii="Courier New" w:hAnsi="Courier New" w:cs="Courier New"/>
          <w:color w:val="000000"/>
          <w:sz w:val="20"/>
          <w:szCs w:val="20"/>
          <w:lang w:val="en-US"/>
        </w:rPr>
        <w:t>imread</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strcat</w:t>
      </w:r>
      <w:proofErr w:type="spellEnd"/>
      <w:r w:rsidRPr="00C23DF5">
        <w:rPr>
          <w:rFonts w:ascii="Courier New" w:hAnsi="Courier New" w:cs="Courier New"/>
          <w:color w:val="000000"/>
          <w:sz w:val="20"/>
          <w:szCs w:val="20"/>
          <w:lang w:val="en-US"/>
        </w:rPr>
        <w:t>(</w:t>
      </w:r>
      <w:proofErr w:type="spellStart"/>
      <w:r w:rsidRPr="00C23DF5">
        <w:rPr>
          <w:rFonts w:ascii="Courier New" w:hAnsi="Courier New" w:cs="Courier New"/>
          <w:color w:val="000000"/>
          <w:sz w:val="20"/>
          <w:szCs w:val="20"/>
          <w:lang w:val="en-US"/>
        </w:rPr>
        <w:t>Path,FileName</w:t>
      </w:r>
      <w:proofErr w:type="spellEnd"/>
      <w:r w:rsidRPr="00C23DF5">
        <w:rPr>
          <w:rFonts w:ascii="Courier New" w:hAnsi="Courier New" w:cs="Courier New"/>
          <w:color w:val="000000"/>
          <w:sz w:val="20"/>
          <w:szCs w:val="20"/>
          <w:lang w:val="en-US"/>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i</w:t>
      </w:r>
      <w:proofErr w:type="gramEnd"/>
      <w:r>
        <w:rPr>
          <w:rFonts w:ascii="Courier New" w:hAnsi="Courier New" w:cs="Courier New"/>
          <w:color w:val="000000"/>
          <w:sz w:val="20"/>
          <w:szCs w:val="20"/>
        </w:rPr>
        <w:t xml:space="preserve"> j]=</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roofErr w:type="spellStart"/>
      <w:r>
        <w:rPr>
          <w:rFonts w:ascii="Courier New" w:hAnsi="Courier New" w:cs="Courier New"/>
          <w:color w:val="228B22"/>
          <w:sz w:val="20"/>
          <w:szCs w:val="20"/>
        </w:rPr>
        <w:t>Binarizar</w:t>
      </w:r>
      <w:proofErr w:type="spellEnd"/>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for</w:t>
      </w:r>
      <w:proofErr w:type="spellEnd"/>
      <w:proofErr w:type="gramEnd"/>
      <w:r>
        <w:rPr>
          <w:rFonts w:ascii="Courier New" w:hAnsi="Courier New" w:cs="Courier New"/>
          <w:color w:val="000000"/>
          <w:sz w:val="20"/>
          <w:szCs w:val="20"/>
        </w:rPr>
        <w:t xml:space="preserve"> j=1:j</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for</w:t>
      </w:r>
      <w:proofErr w:type="spellEnd"/>
      <w:proofErr w:type="gramEnd"/>
      <w:r>
        <w:rPr>
          <w:rFonts w:ascii="Courier New" w:hAnsi="Courier New" w:cs="Courier New"/>
          <w:color w:val="000000"/>
          <w:sz w:val="20"/>
          <w:szCs w:val="20"/>
        </w:rPr>
        <w:t xml:space="preserve"> i=1:i</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huella1(</w:t>
      </w:r>
      <w:proofErr w:type="spellStart"/>
      <w:r>
        <w:rPr>
          <w:rFonts w:ascii="Courier New" w:hAnsi="Courier New" w:cs="Courier New"/>
          <w:color w:val="000000"/>
          <w:sz w:val="20"/>
          <w:szCs w:val="20"/>
        </w:rPr>
        <w:t>i,j</w:t>
      </w:r>
      <w:proofErr w:type="spellEnd"/>
      <w:r>
        <w:rPr>
          <w:rFonts w:ascii="Courier New" w:hAnsi="Courier New" w:cs="Courier New"/>
          <w:color w:val="000000"/>
          <w:sz w:val="20"/>
          <w:szCs w:val="20"/>
        </w:rPr>
        <w:t xml:space="preserve">)&gt;=25 </w:t>
      </w:r>
      <w:r>
        <w:rPr>
          <w:rFonts w:ascii="Courier New" w:hAnsi="Courier New" w:cs="Courier New"/>
          <w:color w:val="228B22"/>
          <w:sz w:val="20"/>
          <w:szCs w:val="20"/>
        </w:rPr>
        <w:t>%umbral en escala de gris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huella1(</w:t>
      </w:r>
      <w:proofErr w:type="spellStart"/>
      <w:proofErr w:type="gramEnd"/>
      <w:r>
        <w:rPr>
          <w:rFonts w:ascii="Courier New" w:hAnsi="Courier New" w:cs="Courier New"/>
          <w:color w:val="000000"/>
          <w:sz w:val="20"/>
          <w:szCs w:val="20"/>
        </w:rPr>
        <w:t>i,j</w:t>
      </w:r>
      <w:proofErr w:type="spellEnd"/>
      <w:r>
        <w:rPr>
          <w:rFonts w:ascii="Courier New" w:hAnsi="Courier New" w:cs="Courier New"/>
          <w:color w:val="000000"/>
          <w:sz w:val="20"/>
          <w:szCs w:val="20"/>
        </w:rPr>
        <w:t>)=0;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huella1(</w:t>
      </w:r>
      <w:proofErr w:type="spellStart"/>
      <w:proofErr w:type="gramEnd"/>
      <w:r>
        <w:rPr>
          <w:rFonts w:ascii="Courier New" w:hAnsi="Courier New" w:cs="Courier New"/>
          <w:color w:val="000000"/>
          <w:sz w:val="20"/>
          <w:szCs w:val="20"/>
        </w:rPr>
        <w:t>i,j</w:t>
      </w:r>
      <w:proofErr w:type="spellEnd"/>
      <w:r>
        <w:rPr>
          <w:rFonts w:ascii="Courier New" w:hAnsi="Courier New" w:cs="Courier New"/>
          <w:color w:val="000000"/>
          <w:sz w:val="20"/>
          <w:szCs w:val="20"/>
        </w:rPr>
        <w:t>)=1;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lastRenderedPageBreak/>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%Limpiar y rellenar la imagen</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'clean'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'fill'</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%Maximizar el adelgazamiento de la </w:t>
      </w:r>
      <w:proofErr w:type="spellStart"/>
      <w:r>
        <w:rPr>
          <w:rFonts w:ascii="Courier New" w:hAnsi="Courier New" w:cs="Courier New"/>
          <w:color w:val="228B22"/>
          <w:sz w:val="20"/>
          <w:szCs w:val="20"/>
        </w:rPr>
        <w:t>linea</w:t>
      </w:r>
      <w:proofErr w:type="spell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imshow</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r>
        <w:rPr>
          <w:rFonts w:ascii="Courier New" w:hAnsi="Courier New" w:cs="Courier New"/>
          <w:color w:val="A020F0"/>
          <w:sz w:val="20"/>
          <w:szCs w:val="20"/>
        </w:rPr>
        <w:t>'Parent'</w:t>
      </w:r>
      <w:r>
        <w:rPr>
          <w:rFonts w:ascii="Courier New" w:hAnsi="Courier New" w:cs="Courier New"/>
          <w:color w:val="000000"/>
          <w:sz w:val="20"/>
          <w:szCs w:val="20"/>
        </w:rPr>
        <w:t>,handles.axes1);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end</w:t>
      </w:r>
      <w:proofErr w:type="gram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handles.huella1=huella1;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guidata</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hObject,handles</w:t>
      </w:r>
      <w:proofErr w:type="spell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function</w:t>
      </w:r>
      <w:proofErr w:type="gramEnd"/>
      <w:r w:rsidRPr="00C23DF5">
        <w:rPr>
          <w:rFonts w:ascii="Courier New" w:hAnsi="Courier New" w:cs="Courier New"/>
          <w:color w:val="000000"/>
          <w:sz w:val="20"/>
          <w:szCs w:val="20"/>
          <w:lang w:val="en-US"/>
        </w:rPr>
        <w:t xml:space="preserve"> cargarimagen2_Callback(</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eventdata</w:t>
      </w:r>
      <w:proofErr w:type="spellEnd"/>
      <w:r w:rsidRPr="00C23DF5">
        <w:rPr>
          <w:rFonts w:ascii="Courier New" w:hAnsi="Courier New" w:cs="Courier New"/>
          <w:color w:val="000000"/>
          <w:sz w:val="20"/>
          <w:szCs w:val="20"/>
          <w:lang w:val="en-US"/>
        </w:rPr>
        <w:t>, handles)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spellStart"/>
      <w:r>
        <w:rPr>
          <w:rFonts w:ascii="Courier New" w:hAnsi="Courier New" w:cs="Courier New"/>
          <w:color w:val="000000"/>
          <w:sz w:val="20"/>
          <w:szCs w:val="20"/>
        </w:rPr>
        <w:t>FileName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Path</w:t>
      </w:r>
      <w:proofErr w:type="spellEnd"/>
      <w:r>
        <w:rPr>
          <w:rFonts w:ascii="Courier New" w:hAnsi="Courier New" w:cs="Courier New"/>
          <w:color w:val="000000"/>
          <w:sz w:val="20"/>
          <w:szCs w:val="20"/>
        </w:rPr>
        <w:t>]=</w:t>
      </w:r>
      <w:proofErr w:type="spellStart"/>
      <w:proofErr w:type="gramStart"/>
      <w:r>
        <w:rPr>
          <w:rFonts w:ascii="Courier New" w:hAnsi="Courier New" w:cs="Courier New"/>
          <w:color w:val="000000"/>
          <w:sz w:val="20"/>
          <w:szCs w:val="20"/>
        </w:rPr>
        <w:t>uigetfile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w:t>
      </w:r>
      <w:r>
        <w:rPr>
          <w:rFonts w:ascii="Courier New" w:hAnsi="Courier New" w:cs="Courier New"/>
          <w:color w:val="A020F0"/>
          <w:sz w:val="20"/>
          <w:szCs w:val="20"/>
        </w:rPr>
        <w:t>'*.jpg;*.bmp;*.png'</w:t>
      </w:r>
      <w:r>
        <w:rPr>
          <w:rFonts w:ascii="Courier New" w:hAnsi="Courier New" w:cs="Courier New"/>
          <w:color w:val="000000"/>
          <w:sz w:val="20"/>
          <w:szCs w:val="20"/>
        </w:rPr>
        <w:t>},</w:t>
      </w:r>
      <w:r>
        <w:rPr>
          <w:rFonts w:ascii="Courier New" w:hAnsi="Courier New" w:cs="Courier New"/>
          <w:color w:val="A020F0"/>
          <w:sz w:val="20"/>
          <w:szCs w:val="20"/>
        </w:rPr>
        <w:t>'Seleccionar Huella'</w:t>
      </w:r>
      <w:r>
        <w:rPr>
          <w:rFonts w:ascii="Courier New" w:hAnsi="Courier New" w:cs="Courier New"/>
          <w:color w:val="000000"/>
          <w:sz w:val="20"/>
          <w:szCs w:val="20"/>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isequal</w:t>
      </w:r>
      <w:proofErr w:type="spellEnd"/>
      <w:r w:rsidRPr="00C23DF5">
        <w:rPr>
          <w:rFonts w:ascii="Courier New" w:hAnsi="Courier New" w:cs="Courier New"/>
          <w:color w:val="000000"/>
          <w:sz w:val="20"/>
          <w:szCs w:val="20"/>
          <w:lang w:val="en-US"/>
        </w:rPr>
        <w:t xml:space="preserve">(FileName,0)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return</w:t>
      </w:r>
      <w:proofErr w:type="gram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else</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huella3=</w:t>
      </w:r>
      <w:proofErr w:type="spellStart"/>
      <w:proofErr w:type="gramStart"/>
      <w:r w:rsidRPr="00C23DF5">
        <w:rPr>
          <w:rFonts w:ascii="Courier New" w:hAnsi="Courier New" w:cs="Courier New"/>
          <w:color w:val="000000"/>
          <w:sz w:val="20"/>
          <w:szCs w:val="20"/>
          <w:lang w:val="en-US"/>
        </w:rPr>
        <w:t>imread</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strcat</w:t>
      </w:r>
      <w:proofErr w:type="spellEnd"/>
      <w:r w:rsidRPr="00C23DF5">
        <w:rPr>
          <w:rFonts w:ascii="Courier New" w:hAnsi="Courier New" w:cs="Courier New"/>
          <w:color w:val="000000"/>
          <w:sz w:val="20"/>
          <w:szCs w:val="20"/>
          <w:lang w:val="en-US"/>
        </w:rPr>
        <w:t>(</w:t>
      </w:r>
      <w:proofErr w:type="spellStart"/>
      <w:r w:rsidRPr="00C23DF5">
        <w:rPr>
          <w:rFonts w:ascii="Courier New" w:hAnsi="Courier New" w:cs="Courier New"/>
          <w:color w:val="000000"/>
          <w:sz w:val="20"/>
          <w:szCs w:val="20"/>
          <w:lang w:val="en-US"/>
        </w:rPr>
        <w:t>Path,FileName</w:t>
      </w:r>
      <w:proofErr w:type="spellEnd"/>
      <w:r w:rsidRPr="00C23DF5">
        <w:rPr>
          <w:rFonts w:ascii="Courier New" w:hAnsi="Courier New" w:cs="Courier New"/>
          <w:color w:val="000000"/>
          <w:sz w:val="20"/>
          <w:szCs w:val="20"/>
          <w:lang w:val="en-US"/>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i</w:t>
      </w:r>
      <w:proofErr w:type="gramEnd"/>
      <w:r>
        <w:rPr>
          <w:rFonts w:ascii="Courier New" w:hAnsi="Courier New" w:cs="Courier New"/>
          <w:color w:val="000000"/>
          <w:sz w:val="20"/>
          <w:szCs w:val="20"/>
        </w:rPr>
        <w:t xml:space="preserve"> j]=</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w:t>
      </w:r>
      <w:proofErr w:type="spellStart"/>
      <w:r>
        <w:rPr>
          <w:rFonts w:ascii="Courier New" w:hAnsi="Courier New" w:cs="Courier New"/>
          <w:color w:val="228B22"/>
          <w:sz w:val="20"/>
          <w:szCs w:val="20"/>
        </w:rPr>
        <w:t>Binarizar</w:t>
      </w:r>
      <w:proofErr w:type="spellEnd"/>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for</w:t>
      </w:r>
      <w:proofErr w:type="spellEnd"/>
      <w:proofErr w:type="gramEnd"/>
      <w:r>
        <w:rPr>
          <w:rFonts w:ascii="Courier New" w:hAnsi="Courier New" w:cs="Courier New"/>
          <w:color w:val="000000"/>
          <w:sz w:val="20"/>
          <w:szCs w:val="20"/>
        </w:rPr>
        <w:t xml:space="preserve"> j=1:j</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for</w:t>
      </w:r>
      <w:proofErr w:type="spellEnd"/>
      <w:proofErr w:type="gramEnd"/>
      <w:r>
        <w:rPr>
          <w:rFonts w:ascii="Courier New" w:hAnsi="Courier New" w:cs="Courier New"/>
          <w:color w:val="000000"/>
          <w:sz w:val="20"/>
          <w:szCs w:val="20"/>
        </w:rPr>
        <w:t xml:space="preserve"> i=1:i</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huella3(</w:t>
      </w:r>
      <w:proofErr w:type="spellStart"/>
      <w:r>
        <w:rPr>
          <w:rFonts w:ascii="Courier New" w:hAnsi="Courier New" w:cs="Courier New"/>
          <w:color w:val="000000"/>
          <w:sz w:val="20"/>
          <w:szCs w:val="20"/>
        </w:rPr>
        <w:t>i,j</w:t>
      </w:r>
      <w:proofErr w:type="spellEnd"/>
      <w:r>
        <w:rPr>
          <w:rFonts w:ascii="Courier New" w:hAnsi="Courier New" w:cs="Courier New"/>
          <w:color w:val="000000"/>
          <w:sz w:val="20"/>
          <w:szCs w:val="20"/>
        </w:rPr>
        <w:t xml:space="preserve">)&gt;=25 </w:t>
      </w:r>
      <w:r>
        <w:rPr>
          <w:rFonts w:ascii="Courier New" w:hAnsi="Courier New" w:cs="Courier New"/>
          <w:color w:val="228B22"/>
          <w:sz w:val="20"/>
          <w:szCs w:val="20"/>
        </w:rPr>
        <w:t>%umbral en escala de gris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huella3(</w:t>
      </w:r>
      <w:proofErr w:type="spellStart"/>
      <w:proofErr w:type="gramEnd"/>
      <w:r>
        <w:rPr>
          <w:rFonts w:ascii="Courier New" w:hAnsi="Courier New" w:cs="Courier New"/>
          <w:color w:val="000000"/>
          <w:sz w:val="20"/>
          <w:szCs w:val="20"/>
        </w:rPr>
        <w:t>i,j</w:t>
      </w:r>
      <w:proofErr w:type="spellEnd"/>
      <w:r>
        <w:rPr>
          <w:rFonts w:ascii="Courier New" w:hAnsi="Courier New" w:cs="Courier New"/>
          <w:color w:val="000000"/>
          <w:sz w:val="20"/>
          <w:szCs w:val="20"/>
        </w:rPr>
        <w:t>)=0;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huella3(</w:t>
      </w:r>
      <w:proofErr w:type="spellStart"/>
      <w:proofErr w:type="gramEnd"/>
      <w:r>
        <w:rPr>
          <w:rFonts w:ascii="Courier New" w:hAnsi="Courier New" w:cs="Courier New"/>
          <w:color w:val="000000"/>
          <w:sz w:val="20"/>
          <w:szCs w:val="20"/>
        </w:rPr>
        <w:t>i,j</w:t>
      </w:r>
      <w:proofErr w:type="spellEnd"/>
      <w:r>
        <w:rPr>
          <w:rFonts w:ascii="Courier New" w:hAnsi="Courier New" w:cs="Courier New"/>
          <w:color w:val="000000"/>
          <w:sz w:val="20"/>
          <w:szCs w:val="20"/>
        </w:rPr>
        <w:t>)=1;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%Limpiar y rellenar la imagen</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'clean'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'fill'</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%Maximizar el adelgazamiento de la </w:t>
      </w:r>
      <w:proofErr w:type="spellStart"/>
      <w:r>
        <w:rPr>
          <w:rFonts w:ascii="Courier New" w:hAnsi="Courier New" w:cs="Courier New"/>
          <w:color w:val="228B22"/>
          <w:sz w:val="20"/>
          <w:szCs w:val="20"/>
        </w:rPr>
        <w:t>linea</w:t>
      </w:r>
      <w:proofErr w:type="spell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w:t>
      </w:r>
      <w:proofErr w:type="spellStart"/>
      <w:proofErr w:type="gramStart"/>
      <w:r>
        <w:rPr>
          <w:rFonts w:ascii="Courier New" w:hAnsi="Courier New" w:cs="Courier New"/>
          <w:color w:val="000000"/>
          <w:sz w:val="20"/>
          <w:szCs w:val="20"/>
        </w:rPr>
        <w:t>bwmorph</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'thin'</w:t>
      </w:r>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imshow</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r>
        <w:rPr>
          <w:rFonts w:ascii="Courier New" w:hAnsi="Courier New" w:cs="Courier New"/>
          <w:color w:val="A020F0"/>
          <w:sz w:val="20"/>
          <w:szCs w:val="20"/>
        </w:rPr>
        <w:t>'Parent'</w:t>
      </w:r>
      <w:r>
        <w:rPr>
          <w:rFonts w:ascii="Courier New" w:hAnsi="Courier New" w:cs="Courier New"/>
          <w:color w:val="000000"/>
          <w:sz w:val="20"/>
          <w:szCs w:val="20"/>
        </w:rPr>
        <w:t>,handles.axes2);</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end</w:t>
      </w:r>
      <w:proofErr w:type="gram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handles.huella3=huella3;</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guidata</w:t>
      </w:r>
      <w:proofErr w:type="spellEnd"/>
      <w:r w:rsidRPr="00C23DF5">
        <w:rPr>
          <w:rFonts w:ascii="Courier New" w:hAnsi="Courier New" w:cs="Courier New"/>
          <w:color w:val="000000"/>
          <w:sz w:val="20"/>
          <w:szCs w:val="20"/>
          <w:lang w:val="en-US"/>
        </w:rPr>
        <w:t>(</w:t>
      </w:r>
      <w:proofErr w:type="spellStart"/>
      <w:proofErr w:type="gramEnd"/>
      <w:r w:rsidRPr="00C23DF5">
        <w:rPr>
          <w:rFonts w:ascii="Courier New" w:hAnsi="Courier New" w:cs="Courier New"/>
          <w:color w:val="000000"/>
          <w:sz w:val="20"/>
          <w:szCs w:val="20"/>
          <w:lang w:val="en-US"/>
        </w:rPr>
        <w:t>hObject,handles</w:t>
      </w:r>
      <w:proofErr w:type="spellEnd"/>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lastRenderedPageBreak/>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function</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autenticar_Callback</w:t>
      </w:r>
      <w:proofErr w:type="spellEnd"/>
      <w:r w:rsidRPr="00C23DF5">
        <w:rPr>
          <w:rFonts w:ascii="Courier New" w:hAnsi="Courier New" w:cs="Courier New"/>
          <w:color w:val="000000"/>
          <w:sz w:val="20"/>
          <w:szCs w:val="20"/>
          <w:lang w:val="en-US"/>
        </w:rPr>
        <w:t>(</w:t>
      </w:r>
      <w:proofErr w:type="spellStart"/>
      <w:r w:rsidRPr="00C23DF5">
        <w:rPr>
          <w:rFonts w:ascii="Courier New" w:hAnsi="Courier New" w:cs="Courier New"/>
          <w:color w:val="000000"/>
          <w:sz w:val="20"/>
          <w:szCs w:val="20"/>
          <w:lang w:val="en-US"/>
        </w:rPr>
        <w:t>hObject</w:t>
      </w:r>
      <w:proofErr w:type="spell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eventdata</w:t>
      </w:r>
      <w:proofErr w:type="spellEnd"/>
      <w:r w:rsidRPr="00C23DF5">
        <w:rPr>
          <w:rFonts w:ascii="Courier New" w:hAnsi="Courier New" w:cs="Courier New"/>
          <w:color w:val="000000"/>
          <w:sz w:val="20"/>
          <w:szCs w:val="20"/>
          <w:lang w:val="en-US"/>
        </w:rPr>
        <w:t>, handles)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huella1=handles.huella1;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huella3=handles.huella3;</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%Procesamiento de cada imagen</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%Primera Huella</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%Agregar marco, filas y columna</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i</w:t>
      </w:r>
      <w:proofErr w:type="gramEnd"/>
      <w:r>
        <w:rPr>
          <w:rFonts w:ascii="Courier New" w:hAnsi="Courier New" w:cs="Courier New"/>
          <w:color w:val="000000"/>
          <w:sz w:val="20"/>
          <w:szCs w:val="20"/>
        </w:rPr>
        <w:t xml:space="preserve"> j]=</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huella2=</w:t>
      </w:r>
      <w:proofErr w:type="spellStart"/>
      <w:proofErr w:type="gramStart"/>
      <w:r>
        <w:rPr>
          <w:rFonts w:ascii="Courier New" w:hAnsi="Courier New" w:cs="Courier New"/>
          <w:color w:val="000000"/>
          <w:sz w:val="20"/>
          <w:szCs w:val="20"/>
        </w:rPr>
        <w:t>zeros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i+2,j+2);</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n</w:t>
      </w:r>
      <w:proofErr w:type="gramEnd"/>
      <w:r>
        <w:rPr>
          <w:rFonts w:ascii="Courier New" w:hAnsi="Courier New" w:cs="Courier New"/>
          <w:color w:val="000000"/>
          <w:sz w:val="20"/>
          <w:szCs w:val="20"/>
        </w:rPr>
        <w:t xml:space="preserve"> m]=</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huella2);</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huella2(</w:t>
      </w:r>
      <w:proofErr w:type="gramEnd"/>
      <w:r>
        <w:rPr>
          <w:rFonts w:ascii="Courier New" w:hAnsi="Courier New" w:cs="Courier New"/>
          <w:color w:val="000000"/>
          <w:sz w:val="20"/>
          <w:szCs w:val="20"/>
        </w:rPr>
        <w:t>2:n-1,2:m-1)=huella1(1:i,1:j);</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%Puntos de interés, para reconocimiento</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endpoint1=0;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branchpoint1=0;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bottompoint1=0;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toppoint1=0;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%Generación de patrones/vectores de reconocimiento</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m=2:m-1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n=2:n-1</w:t>
      </w:r>
    </w:p>
    <w:p w:rsidR="00C23DF5"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r>
        <w:rPr>
          <w:rFonts w:ascii="Courier New" w:hAnsi="Courier New" w:cs="Courier New"/>
          <w:color w:val="228B22"/>
          <w:sz w:val="20"/>
          <w:szCs w:val="20"/>
        </w:rPr>
        <w:t>%Generar una máscara de 3x3 para cada pixel</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mascara=</w:t>
      </w:r>
      <w:proofErr w:type="gramEnd"/>
      <w:r>
        <w:rPr>
          <w:rFonts w:ascii="Courier New" w:hAnsi="Courier New" w:cs="Courier New"/>
          <w:color w:val="000000"/>
          <w:sz w:val="20"/>
          <w:szCs w:val="20"/>
        </w:rPr>
        <w:t>huella2(n-1:n+1,m-1:m+1);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contador=</w:t>
      </w:r>
      <w:proofErr w:type="gramEnd"/>
      <w:r>
        <w:rPr>
          <w:rFonts w:ascii="Courier New" w:hAnsi="Courier New" w:cs="Courier New"/>
          <w:color w:val="000000"/>
          <w:sz w:val="20"/>
          <w:szCs w:val="20"/>
        </w:rPr>
        <w:t xml:space="preserve">0; </w:t>
      </w:r>
      <w:r>
        <w:rPr>
          <w:rFonts w:ascii="Courier New" w:hAnsi="Courier New" w:cs="Courier New"/>
          <w:color w:val="228B22"/>
          <w:sz w:val="20"/>
          <w:szCs w:val="20"/>
        </w:rPr>
        <w:t>%contador que cuenta números 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%Bucle, se cuentan los 1 en cada máscara</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Pr>
          <w:rFonts w:ascii="Courier New" w:hAnsi="Courier New" w:cs="Courier New"/>
          <w:color w:val="000000"/>
          <w:sz w:val="20"/>
          <w:szCs w:val="20"/>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j=1:3</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i</w:t>
      </w:r>
      <w:proofErr w:type="spellEnd"/>
      <w:r w:rsidRPr="00C23DF5">
        <w:rPr>
          <w:rFonts w:ascii="Courier New" w:hAnsi="Courier New" w:cs="Courier New"/>
          <w:color w:val="000000"/>
          <w:sz w:val="20"/>
          <w:szCs w:val="20"/>
          <w:lang w:val="en-US"/>
        </w:rPr>
        <w:t>=1:3</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mascara(</w:t>
      </w:r>
      <w:proofErr w:type="spellStart"/>
      <w:r w:rsidRPr="00C23DF5">
        <w:rPr>
          <w:rFonts w:ascii="Courier New" w:hAnsi="Courier New" w:cs="Courier New"/>
          <w:color w:val="000000"/>
          <w:sz w:val="20"/>
          <w:szCs w:val="20"/>
          <w:lang w:val="en-US"/>
        </w:rPr>
        <w:t>i,j</w:t>
      </w:r>
      <w:proofErr w:type="spellEnd"/>
      <w:r w:rsidRPr="00C23DF5">
        <w:rPr>
          <w:rFonts w:ascii="Courier New" w:hAnsi="Courier New" w:cs="Courier New"/>
          <w:color w:val="000000"/>
          <w:sz w:val="20"/>
          <w:szCs w:val="20"/>
          <w:lang w:val="en-US"/>
        </w:rPr>
        <w:t>)==1</w:t>
      </w:r>
    </w:p>
    <w:p w:rsidR="00C23DF5"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proofErr w:type="gramStart"/>
      <w:r>
        <w:rPr>
          <w:rFonts w:ascii="Courier New" w:hAnsi="Courier New" w:cs="Courier New"/>
          <w:color w:val="000000"/>
          <w:sz w:val="20"/>
          <w:szCs w:val="20"/>
        </w:rPr>
        <w:t>contador=</w:t>
      </w:r>
      <w:proofErr w:type="gramEnd"/>
      <w:r>
        <w:rPr>
          <w:rFonts w:ascii="Courier New" w:hAnsi="Courier New" w:cs="Courier New"/>
          <w:color w:val="000000"/>
          <w:sz w:val="20"/>
          <w:szCs w:val="20"/>
        </w:rPr>
        <w:t xml:space="preserve">contador+1;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%Condicionantes para contar puntos de interés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contador==2 &amp;&amp; mascara(2,2)==1 </w:t>
      </w:r>
      <w:r>
        <w:rPr>
          <w:rFonts w:ascii="Courier New" w:hAnsi="Courier New" w:cs="Courier New"/>
          <w:color w:val="228B22"/>
          <w:sz w:val="20"/>
          <w:szCs w:val="20"/>
        </w:rPr>
        <w:t>%si existen solamente dos 1, es un punto final</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endpoint1=endpoint1+1;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contador==4 &amp;&amp; mascara(2,2)==1 </w:t>
      </w:r>
      <w:r>
        <w:rPr>
          <w:rFonts w:ascii="Courier New" w:hAnsi="Courier New" w:cs="Courier New"/>
          <w:color w:val="228B22"/>
          <w:sz w:val="20"/>
          <w:szCs w:val="20"/>
        </w:rPr>
        <w:t>%si existen cuatro 1, es una bifurcación</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Pr>
          <w:rFonts w:ascii="Courier New" w:hAnsi="Courier New" w:cs="Courier New"/>
          <w:color w:val="000000"/>
          <w:sz w:val="20"/>
          <w:szCs w:val="20"/>
        </w:rPr>
        <w:t xml:space="preserve">            </w:t>
      </w:r>
      <w:r w:rsidRPr="00C23DF5">
        <w:rPr>
          <w:rFonts w:ascii="Courier New" w:hAnsi="Courier New" w:cs="Courier New"/>
          <w:color w:val="000000"/>
          <w:sz w:val="20"/>
          <w:szCs w:val="20"/>
          <w:lang w:val="en-US"/>
        </w:rPr>
        <w:t>branchpoint1=branchpoint1+1;</w:t>
      </w:r>
    </w:p>
    <w:p w:rsidR="00C23DF5" w:rsidRPr="00964EC2"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proofErr w:type="spellStart"/>
      <w:proofErr w:type="gramStart"/>
      <w:r w:rsidRPr="00964EC2">
        <w:rPr>
          <w:rFonts w:ascii="Courier New" w:hAnsi="Courier New" w:cs="Courier New"/>
          <w:color w:val="0000FF"/>
          <w:sz w:val="20"/>
          <w:szCs w:val="20"/>
        </w:rPr>
        <w:t>end</w:t>
      </w:r>
      <w:proofErr w:type="spellEnd"/>
      <w:proofErr w:type="gramEnd"/>
    </w:p>
    <w:p w:rsidR="00C23DF5" w:rsidRPr="00964EC2" w:rsidRDefault="00C23DF5" w:rsidP="00C23DF5">
      <w:pPr>
        <w:autoSpaceDE w:val="0"/>
        <w:autoSpaceDN w:val="0"/>
        <w:adjustRightInd w:val="0"/>
        <w:spacing w:after="0" w:line="240" w:lineRule="auto"/>
        <w:rPr>
          <w:rFonts w:ascii="Courier New" w:hAnsi="Courier New" w:cs="Courier New"/>
          <w:sz w:val="24"/>
          <w:szCs w:val="24"/>
        </w:rPr>
      </w:pPr>
      <w:r w:rsidRPr="00964EC2">
        <w:rPr>
          <w:rFonts w:ascii="Courier New" w:hAnsi="Courier New" w:cs="Courier New"/>
          <w:color w:val="000000"/>
          <w:sz w:val="20"/>
          <w:szCs w:val="20"/>
        </w:rPr>
        <w:t xml:space="preserve">        </w:t>
      </w:r>
    </w:p>
    <w:p w:rsidR="00C23DF5" w:rsidRPr="00964EC2" w:rsidRDefault="00C23DF5" w:rsidP="00C23DF5">
      <w:pPr>
        <w:autoSpaceDE w:val="0"/>
        <w:autoSpaceDN w:val="0"/>
        <w:adjustRightInd w:val="0"/>
        <w:spacing w:after="0" w:line="240" w:lineRule="auto"/>
        <w:rPr>
          <w:rFonts w:ascii="Courier New" w:hAnsi="Courier New" w:cs="Courier New"/>
          <w:sz w:val="24"/>
          <w:szCs w:val="24"/>
        </w:rPr>
      </w:pPr>
      <w:r w:rsidRPr="00964EC2">
        <w:rPr>
          <w:rFonts w:ascii="Courier New" w:hAnsi="Courier New" w:cs="Courier New"/>
          <w:color w:val="000000"/>
          <w:sz w:val="20"/>
          <w:szCs w:val="20"/>
        </w:rPr>
        <w:t xml:space="preserve">        </w:t>
      </w:r>
      <w:proofErr w:type="spellStart"/>
      <w:proofErr w:type="gramStart"/>
      <w:r w:rsidRPr="00964EC2">
        <w:rPr>
          <w:rFonts w:ascii="Courier New" w:hAnsi="Courier New" w:cs="Courier New"/>
          <w:color w:val="0000FF"/>
          <w:sz w:val="20"/>
          <w:szCs w:val="20"/>
        </w:rPr>
        <w:t>if</w:t>
      </w:r>
      <w:proofErr w:type="spellEnd"/>
      <w:proofErr w:type="gramEnd"/>
      <w:r w:rsidRPr="00964EC2">
        <w:rPr>
          <w:rFonts w:ascii="Courier New" w:hAnsi="Courier New" w:cs="Courier New"/>
          <w:color w:val="000000"/>
          <w:sz w:val="20"/>
          <w:szCs w:val="20"/>
        </w:rPr>
        <w:t xml:space="preserve"> mascara==[1 0 1;0 1 0;0 0 </w:t>
      </w:r>
      <w:proofErr w:type="spellStart"/>
      <w:r w:rsidRPr="00964EC2">
        <w:rPr>
          <w:rFonts w:ascii="Courier New" w:hAnsi="Courier New" w:cs="Courier New"/>
          <w:color w:val="000000"/>
          <w:sz w:val="20"/>
          <w:szCs w:val="20"/>
        </w:rPr>
        <w:t>0</w:t>
      </w:r>
      <w:proofErr w:type="spellEnd"/>
      <w:r w:rsidRPr="00964EC2">
        <w:rPr>
          <w:rFonts w:ascii="Courier New" w:hAnsi="Courier New" w:cs="Courier New"/>
          <w:color w:val="000000"/>
          <w:sz w:val="20"/>
          <w:szCs w:val="20"/>
        </w:rPr>
        <w:t xml:space="preserve">] </w:t>
      </w:r>
      <w:r w:rsidRPr="00964EC2">
        <w:rPr>
          <w:rFonts w:ascii="Courier New" w:hAnsi="Courier New" w:cs="Courier New"/>
          <w:color w:val="228B22"/>
          <w:sz w:val="20"/>
          <w:szCs w:val="20"/>
        </w:rPr>
        <w:t>%Se cuentan los valles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00"/>
          <w:sz w:val="20"/>
          <w:szCs w:val="20"/>
        </w:rPr>
        <w:t xml:space="preserve">            </w:t>
      </w:r>
      <w:r w:rsidRPr="00C23DF5">
        <w:rPr>
          <w:rFonts w:ascii="Courier New" w:hAnsi="Courier New" w:cs="Courier New"/>
          <w:color w:val="000000"/>
          <w:sz w:val="20"/>
          <w:szCs w:val="20"/>
          <w:lang w:val="en-US"/>
        </w:rPr>
        <w:t>bottompoint1=bottompoint1+1;</w:t>
      </w:r>
    </w:p>
    <w:p w:rsidR="00C23DF5"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mascara==[0 0 0;0 1 0;1 0 1] </w:t>
      </w:r>
      <w:r>
        <w:rPr>
          <w:rFonts w:ascii="Courier New" w:hAnsi="Courier New" w:cs="Courier New"/>
          <w:color w:val="228B22"/>
          <w:sz w:val="20"/>
          <w:szCs w:val="20"/>
        </w:rPr>
        <w:t>%Se cuentan las crestas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Pr>
          <w:rFonts w:ascii="Courier New" w:hAnsi="Courier New" w:cs="Courier New"/>
          <w:color w:val="000000"/>
          <w:sz w:val="20"/>
          <w:szCs w:val="20"/>
        </w:rPr>
        <w:t xml:space="preserve">            </w:t>
      </w:r>
      <w:r w:rsidRPr="00C23DF5">
        <w:rPr>
          <w:rFonts w:ascii="Courier New" w:hAnsi="Courier New" w:cs="Courier New"/>
          <w:color w:val="000000"/>
          <w:sz w:val="20"/>
          <w:szCs w:val="20"/>
          <w:lang w:val="en-US"/>
        </w:rPr>
        <w:t>toppoint1=toppoint1+1;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end</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end</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lastRenderedPageBreak/>
        <w:t>end</w:t>
      </w:r>
      <w:proofErr w:type="gram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FF"/>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FF"/>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228B22"/>
          <w:sz w:val="20"/>
          <w:szCs w:val="20"/>
          <w:lang w:val="en-US"/>
        </w:rPr>
        <w:t>%</w:t>
      </w:r>
      <w:proofErr w:type="spellStart"/>
      <w:r w:rsidRPr="00C23DF5">
        <w:rPr>
          <w:rFonts w:ascii="Courier New" w:hAnsi="Courier New" w:cs="Courier New"/>
          <w:color w:val="228B22"/>
          <w:sz w:val="20"/>
          <w:szCs w:val="20"/>
          <w:lang w:val="en-US"/>
        </w:rPr>
        <w:t>Segunda</w:t>
      </w:r>
      <w:proofErr w:type="spellEnd"/>
      <w:r w:rsidRPr="00C23DF5">
        <w:rPr>
          <w:rFonts w:ascii="Courier New" w:hAnsi="Courier New" w:cs="Courier New"/>
          <w:color w:val="228B22"/>
          <w:sz w:val="20"/>
          <w:szCs w:val="20"/>
          <w:lang w:val="en-US"/>
        </w:rPr>
        <w:t xml:space="preserve"> </w:t>
      </w:r>
      <w:proofErr w:type="spellStart"/>
      <w:r w:rsidRPr="00C23DF5">
        <w:rPr>
          <w:rFonts w:ascii="Courier New" w:hAnsi="Courier New" w:cs="Courier New"/>
          <w:color w:val="228B22"/>
          <w:sz w:val="20"/>
          <w:szCs w:val="20"/>
          <w:lang w:val="en-US"/>
        </w:rPr>
        <w:t>Huella</w:t>
      </w:r>
      <w:proofErr w:type="spell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%Agregar marco, filas y columna</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i</w:t>
      </w:r>
      <w:proofErr w:type="gramEnd"/>
      <w:r>
        <w:rPr>
          <w:rFonts w:ascii="Courier New" w:hAnsi="Courier New" w:cs="Courier New"/>
          <w:color w:val="000000"/>
          <w:sz w:val="20"/>
          <w:szCs w:val="20"/>
        </w:rPr>
        <w:t xml:space="preserve"> j]=</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huella3);</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huella4=</w:t>
      </w:r>
      <w:proofErr w:type="spellStart"/>
      <w:proofErr w:type="gramStart"/>
      <w:r>
        <w:rPr>
          <w:rFonts w:ascii="Courier New" w:hAnsi="Courier New" w:cs="Courier New"/>
          <w:color w:val="000000"/>
          <w:sz w:val="20"/>
          <w:szCs w:val="20"/>
        </w:rPr>
        <w:t>zeros</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i+2,j+2);</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w:t>
      </w:r>
      <w:proofErr w:type="gramStart"/>
      <w:r>
        <w:rPr>
          <w:rFonts w:ascii="Courier New" w:hAnsi="Courier New" w:cs="Courier New"/>
          <w:color w:val="000000"/>
          <w:sz w:val="20"/>
          <w:szCs w:val="20"/>
        </w:rPr>
        <w:t>n</w:t>
      </w:r>
      <w:proofErr w:type="gramEnd"/>
      <w:r>
        <w:rPr>
          <w:rFonts w:ascii="Courier New" w:hAnsi="Courier New" w:cs="Courier New"/>
          <w:color w:val="000000"/>
          <w:sz w:val="20"/>
          <w:szCs w:val="20"/>
        </w:rPr>
        <w:t xml:space="preserve"> m]=</w:t>
      </w:r>
      <w:proofErr w:type="spellStart"/>
      <w:proofErr w:type="gramStart"/>
      <w:r>
        <w:rPr>
          <w:rFonts w:ascii="Courier New" w:hAnsi="Courier New" w:cs="Courier New"/>
          <w:color w:val="000000"/>
          <w:sz w:val="20"/>
          <w:szCs w:val="20"/>
        </w:rPr>
        <w:t>size</w:t>
      </w:r>
      <w:proofErr w:type="spellEnd"/>
      <w:r>
        <w:rPr>
          <w:rFonts w:ascii="Courier New" w:hAnsi="Courier New" w:cs="Courier New"/>
          <w:color w:val="000000"/>
          <w:sz w:val="20"/>
          <w:szCs w:val="20"/>
        </w:rPr>
        <w:t>(</w:t>
      </w:r>
      <w:proofErr w:type="gramEnd"/>
      <w:r>
        <w:rPr>
          <w:rFonts w:ascii="Courier New" w:hAnsi="Courier New" w:cs="Courier New"/>
          <w:color w:val="000000"/>
          <w:sz w:val="20"/>
          <w:szCs w:val="20"/>
        </w:rPr>
        <w:t>huella4);</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0"/>
          <w:szCs w:val="20"/>
        </w:rPr>
        <w:t>huella4(</w:t>
      </w:r>
      <w:proofErr w:type="gramEnd"/>
      <w:r>
        <w:rPr>
          <w:rFonts w:ascii="Courier New" w:hAnsi="Courier New" w:cs="Courier New"/>
          <w:color w:val="000000"/>
          <w:sz w:val="20"/>
          <w:szCs w:val="20"/>
        </w:rPr>
        <w:t>2:n-1,2:m-1)=huella3(1:i,1:j);</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%Puntos de interés, para reconocimiento</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endpoint2=0;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branchpoint2=0;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bottompoint2=0;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toppoint2=0;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%Generación de patrones/vectores de reconocimiento</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m=2:m-1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n=2:n-1</w:t>
      </w:r>
    </w:p>
    <w:p w:rsidR="00C23DF5"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r>
        <w:rPr>
          <w:rFonts w:ascii="Courier New" w:hAnsi="Courier New" w:cs="Courier New"/>
          <w:color w:val="228B22"/>
          <w:sz w:val="20"/>
          <w:szCs w:val="20"/>
        </w:rPr>
        <w:t>%Generar una máscara de 3x3 para cada pixel</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mascara=</w:t>
      </w:r>
      <w:proofErr w:type="gramEnd"/>
      <w:r>
        <w:rPr>
          <w:rFonts w:ascii="Courier New" w:hAnsi="Courier New" w:cs="Courier New"/>
          <w:color w:val="000000"/>
          <w:sz w:val="20"/>
          <w:szCs w:val="20"/>
        </w:rPr>
        <w:t>huella4(n-1:n+1,m-1:m+1);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gramStart"/>
      <w:r>
        <w:rPr>
          <w:rFonts w:ascii="Courier New" w:hAnsi="Courier New" w:cs="Courier New"/>
          <w:color w:val="000000"/>
          <w:sz w:val="20"/>
          <w:szCs w:val="20"/>
        </w:rPr>
        <w:t>contador=</w:t>
      </w:r>
      <w:proofErr w:type="gramEnd"/>
      <w:r>
        <w:rPr>
          <w:rFonts w:ascii="Courier New" w:hAnsi="Courier New" w:cs="Courier New"/>
          <w:color w:val="000000"/>
          <w:sz w:val="20"/>
          <w:szCs w:val="20"/>
        </w:rPr>
        <w:t xml:space="preserve">0; </w:t>
      </w:r>
      <w:r>
        <w:rPr>
          <w:rFonts w:ascii="Courier New" w:hAnsi="Courier New" w:cs="Courier New"/>
          <w:color w:val="228B22"/>
          <w:sz w:val="20"/>
          <w:szCs w:val="20"/>
        </w:rPr>
        <w:t>%contador que cuenta números 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%Bucle, se cuentan los 1 en cada máscara</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Pr>
          <w:rFonts w:ascii="Courier New" w:hAnsi="Courier New" w:cs="Courier New"/>
          <w:color w:val="000000"/>
          <w:sz w:val="20"/>
          <w:szCs w:val="20"/>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j=1:3</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for</w:t>
      </w:r>
      <w:proofErr w:type="gramEnd"/>
      <w:r w:rsidRPr="00C23DF5">
        <w:rPr>
          <w:rFonts w:ascii="Courier New" w:hAnsi="Courier New" w:cs="Courier New"/>
          <w:color w:val="000000"/>
          <w:sz w:val="20"/>
          <w:szCs w:val="20"/>
          <w:lang w:val="en-US"/>
        </w:rPr>
        <w:t xml:space="preserve"> </w:t>
      </w:r>
      <w:proofErr w:type="spellStart"/>
      <w:r w:rsidRPr="00C23DF5">
        <w:rPr>
          <w:rFonts w:ascii="Courier New" w:hAnsi="Courier New" w:cs="Courier New"/>
          <w:color w:val="000000"/>
          <w:sz w:val="20"/>
          <w:szCs w:val="20"/>
          <w:lang w:val="en-US"/>
        </w:rPr>
        <w:t>i</w:t>
      </w:r>
      <w:proofErr w:type="spellEnd"/>
      <w:r w:rsidRPr="00C23DF5">
        <w:rPr>
          <w:rFonts w:ascii="Courier New" w:hAnsi="Courier New" w:cs="Courier New"/>
          <w:color w:val="000000"/>
          <w:sz w:val="20"/>
          <w:szCs w:val="20"/>
          <w:lang w:val="en-US"/>
        </w:rPr>
        <w:t>=1:3</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C23DF5">
        <w:rPr>
          <w:rFonts w:ascii="Courier New" w:hAnsi="Courier New" w:cs="Courier New"/>
          <w:color w:val="0000FF"/>
          <w:sz w:val="20"/>
          <w:szCs w:val="20"/>
          <w:lang w:val="en-US"/>
        </w:rPr>
        <w:t>if</w:t>
      </w:r>
      <w:proofErr w:type="gramEnd"/>
      <w:r w:rsidRPr="00C23DF5">
        <w:rPr>
          <w:rFonts w:ascii="Courier New" w:hAnsi="Courier New" w:cs="Courier New"/>
          <w:color w:val="000000"/>
          <w:sz w:val="20"/>
          <w:szCs w:val="20"/>
          <w:lang w:val="en-US"/>
        </w:rPr>
        <w:t xml:space="preserve"> mascara(</w:t>
      </w:r>
      <w:proofErr w:type="spellStart"/>
      <w:r w:rsidRPr="00C23DF5">
        <w:rPr>
          <w:rFonts w:ascii="Courier New" w:hAnsi="Courier New" w:cs="Courier New"/>
          <w:color w:val="000000"/>
          <w:sz w:val="20"/>
          <w:szCs w:val="20"/>
          <w:lang w:val="en-US"/>
        </w:rPr>
        <w:t>i,j</w:t>
      </w:r>
      <w:proofErr w:type="spellEnd"/>
      <w:r w:rsidRPr="00C23DF5">
        <w:rPr>
          <w:rFonts w:ascii="Courier New" w:hAnsi="Courier New" w:cs="Courier New"/>
          <w:color w:val="000000"/>
          <w:sz w:val="20"/>
          <w:szCs w:val="20"/>
          <w:lang w:val="en-US"/>
        </w:rPr>
        <w:t>)==1</w:t>
      </w:r>
    </w:p>
    <w:p w:rsidR="00C23DF5"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proofErr w:type="gramStart"/>
      <w:r>
        <w:rPr>
          <w:rFonts w:ascii="Courier New" w:hAnsi="Courier New" w:cs="Courier New"/>
          <w:color w:val="000000"/>
          <w:sz w:val="20"/>
          <w:szCs w:val="20"/>
        </w:rPr>
        <w:t>contador=</w:t>
      </w:r>
      <w:proofErr w:type="gramEnd"/>
      <w:r>
        <w:rPr>
          <w:rFonts w:ascii="Courier New" w:hAnsi="Courier New" w:cs="Courier New"/>
          <w:color w:val="000000"/>
          <w:sz w:val="20"/>
          <w:szCs w:val="20"/>
        </w:rPr>
        <w:t xml:space="preserve">contador+1;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%Condicionantes para contar puntos de interés</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contador==2 &amp;&amp; mascara(2,2)==1 </w:t>
      </w:r>
      <w:r>
        <w:rPr>
          <w:rFonts w:ascii="Courier New" w:hAnsi="Courier New" w:cs="Courier New"/>
          <w:color w:val="228B22"/>
          <w:sz w:val="20"/>
          <w:szCs w:val="20"/>
        </w:rPr>
        <w:t>%si existen solamente dos 1, es un punto final</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endpoint2=endpoint2+1;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contador==4 &amp;&amp; mascara(2,2)==1 </w:t>
      </w:r>
      <w:r>
        <w:rPr>
          <w:rFonts w:ascii="Courier New" w:hAnsi="Courier New" w:cs="Courier New"/>
          <w:color w:val="228B22"/>
          <w:sz w:val="20"/>
          <w:szCs w:val="20"/>
        </w:rPr>
        <w:t>%si existen cuatro 1, es una bifurcación</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branchpoint2=branchpoint2+1;</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mascara==[1 0 1;0 1 0;0 0 </w:t>
      </w:r>
      <w:proofErr w:type="spellStart"/>
      <w:r>
        <w:rPr>
          <w:rFonts w:ascii="Courier New" w:hAnsi="Courier New" w:cs="Courier New"/>
          <w:color w:val="000000"/>
          <w:sz w:val="20"/>
          <w:szCs w:val="20"/>
        </w:rPr>
        <w:t>0</w:t>
      </w:r>
      <w:proofErr w:type="spellEnd"/>
      <w:r>
        <w:rPr>
          <w:rFonts w:ascii="Courier New" w:hAnsi="Courier New" w:cs="Courier New"/>
          <w:color w:val="000000"/>
          <w:sz w:val="20"/>
          <w:szCs w:val="20"/>
        </w:rPr>
        <w:t xml:space="preserve">] </w:t>
      </w:r>
      <w:r>
        <w:rPr>
          <w:rFonts w:ascii="Courier New" w:hAnsi="Courier New" w:cs="Courier New"/>
          <w:color w:val="228B22"/>
          <w:sz w:val="20"/>
          <w:szCs w:val="20"/>
        </w:rPr>
        <w:t>%Se cuentan los valles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00"/>
          <w:sz w:val="20"/>
          <w:szCs w:val="20"/>
        </w:rPr>
        <w:t xml:space="preserve">            </w:t>
      </w:r>
      <w:r w:rsidRPr="00C23DF5">
        <w:rPr>
          <w:rFonts w:ascii="Courier New" w:hAnsi="Courier New" w:cs="Courier New"/>
          <w:color w:val="000000"/>
          <w:sz w:val="20"/>
          <w:szCs w:val="20"/>
          <w:lang w:val="en-US"/>
        </w:rPr>
        <w:t>bottompoint2=bottompoint2+1;</w:t>
      </w:r>
    </w:p>
    <w:p w:rsidR="00C23DF5" w:rsidRPr="00964EC2" w:rsidRDefault="00C23DF5" w:rsidP="00C23DF5">
      <w:pPr>
        <w:autoSpaceDE w:val="0"/>
        <w:autoSpaceDN w:val="0"/>
        <w:adjustRightInd w:val="0"/>
        <w:spacing w:after="0" w:line="240" w:lineRule="auto"/>
        <w:rPr>
          <w:rFonts w:ascii="Courier New" w:hAnsi="Courier New" w:cs="Courier New"/>
          <w:sz w:val="24"/>
          <w:szCs w:val="24"/>
        </w:rPr>
      </w:pPr>
      <w:r w:rsidRPr="00C23DF5">
        <w:rPr>
          <w:rFonts w:ascii="Courier New" w:hAnsi="Courier New" w:cs="Courier New"/>
          <w:color w:val="000000"/>
          <w:sz w:val="20"/>
          <w:szCs w:val="20"/>
          <w:lang w:val="en-US"/>
        </w:rPr>
        <w:t xml:space="preserve">        </w:t>
      </w:r>
      <w:proofErr w:type="spellStart"/>
      <w:proofErr w:type="gramStart"/>
      <w:r w:rsidRPr="00964EC2">
        <w:rPr>
          <w:rFonts w:ascii="Courier New" w:hAnsi="Courier New" w:cs="Courier New"/>
          <w:color w:val="0000FF"/>
          <w:sz w:val="20"/>
          <w:szCs w:val="20"/>
        </w:rPr>
        <w:t>elseif</w:t>
      </w:r>
      <w:proofErr w:type="spellEnd"/>
      <w:proofErr w:type="gramEnd"/>
      <w:r w:rsidRPr="00964EC2">
        <w:rPr>
          <w:rFonts w:ascii="Courier New" w:hAnsi="Courier New" w:cs="Courier New"/>
          <w:color w:val="000000"/>
          <w:sz w:val="20"/>
          <w:szCs w:val="20"/>
        </w:rPr>
        <w:t xml:space="preserve"> mascara==[0 0 0;0 1 0;1 0 1] </w:t>
      </w:r>
      <w:r w:rsidRPr="00964EC2">
        <w:rPr>
          <w:rFonts w:ascii="Courier New" w:hAnsi="Courier New" w:cs="Courier New"/>
          <w:color w:val="228B22"/>
          <w:sz w:val="20"/>
          <w:szCs w:val="20"/>
        </w:rPr>
        <w:t>%Se cuentan las crestas</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00"/>
          <w:sz w:val="20"/>
          <w:szCs w:val="20"/>
        </w:rPr>
        <w:t xml:space="preserve">            </w:t>
      </w:r>
      <w:r w:rsidRPr="00C23DF5">
        <w:rPr>
          <w:rFonts w:ascii="Courier New" w:hAnsi="Courier New" w:cs="Courier New"/>
          <w:color w:val="000000"/>
          <w:sz w:val="20"/>
          <w:szCs w:val="20"/>
          <w:lang w:val="en-US"/>
        </w:rPr>
        <w:t>toppoint2=toppoint2+1;</w:t>
      </w:r>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 xml:space="preserve">        </w:t>
      </w:r>
      <w:proofErr w:type="gramStart"/>
      <w:r w:rsidRPr="00964EC2">
        <w:rPr>
          <w:rFonts w:ascii="Courier New" w:hAnsi="Courier New" w:cs="Courier New"/>
          <w:color w:val="0000FF"/>
          <w:sz w:val="20"/>
          <w:szCs w:val="20"/>
          <w:lang w:val="en-US"/>
        </w:rPr>
        <w:t>end</w:t>
      </w:r>
      <w:proofErr w:type="gramEnd"/>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00"/>
          <w:sz w:val="20"/>
          <w:szCs w:val="20"/>
          <w:lang w:val="en-US"/>
        </w:rPr>
        <w:t xml:space="preserve">        </w:t>
      </w:r>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00"/>
          <w:sz w:val="20"/>
          <w:szCs w:val="20"/>
          <w:lang w:val="en-US"/>
        </w:rPr>
        <w:t xml:space="preserve">    </w:t>
      </w:r>
      <w:proofErr w:type="gramStart"/>
      <w:r w:rsidRPr="00964EC2">
        <w:rPr>
          <w:rFonts w:ascii="Courier New" w:hAnsi="Courier New" w:cs="Courier New"/>
          <w:color w:val="0000FF"/>
          <w:sz w:val="20"/>
          <w:szCs w:val="20"/>
          <w:lang w:val="en-US"/>
        </w:rPr>
        <w:t>end</w:t>
      </w:r>
      <w:proofErr w:type="gramEnd"/>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proofErr w:type="gramStart"/>
      <w:r w:rsidRPr="00964EC2">
        <w:rPr>
          <w:rFonts w:ascii="Courier New" w:hAnsi="Courier New" w:cs="Courier New"/>
          <w:color w:val="0000FF"/>
          <w:sz w:val="20"/>
          <w:szCs w:val="20"/>
          <w:lang w:val="en-US"/>
        </w:rPr>
        <w:t>end</w:t>
      </w:r>
      <w:proofErr w:type="gramEnd"/>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FF"/>
          <w:sz w:val="20"/>
          <w:szCs w:val="20"/>
          <w:lang w:val="en-US"/>
        </w:rPr>
        <w:t xml:space="preserve"> </w:t>
      </w:r>
    </w:p>
    <w:p w:rsidR="00C23DF5" w:rsidRPr="00964EC2" w:rsidRDefault="00C23DF5" w:rsidP="00C23DF5">
      <w:pPr>
        <w:autoSpaceDE w:val="0"/>
        <w:autoSpaceDN w:val="0"/>
        <w:adjustRightInd w:val="0"/>
        <w:spacing w:after="0" w:line="240" w:lineRule="auto"/>
        <w:rPr>
          <w:rFonts w:ascii="Courier New" w:hAnsi="Courier New" w:cs="Courier New"/>
          <w:sz w:val="24"/>
          <w:szCs w:val="24"/>
          <w:lang w:val="en-US"/>
        </w:rPr>
      </w:pPr>
      <w:r w:rsidRPr="00964EC2">
        <w:rPr>
          <w:rFonts w:ascii="Courier New" w:hAnsi="Courier New" w:cs="Courier New"/>
          <w:color w:val="0000FF"/>
          <w:sz w:val="20"/>
          <w:szCs w:val="20"/>
          <w:lang w:val="en-US"/>
        </w:rPr>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228B22"/>
          <w:sz w:val="20"/>
          <w:szCs w:val="20"/>
          <w:lang w:val="en-US"/>
        </w:rPr>
        <w:t>%</w:t>
      </w:r>
      <w:proofErr w:type="spellStart"/>
      <w:r w:rsidRPr="00C23DF5">
        <w:rPr>
          <w:rFonts w:ascii="Courier New" w:hAnsi="Courier New" w:cs="Courier New"/>
          <w:color w:val="228B22"/>
          <w:sz w:val="20"/>
          <w:szCs w:val="20"/>
          <w:lang w:val="en-US"/>
        </w:rPr>
        <w:t>Comparación</w:t>
      </w:r>
      <w:proofErr w:type="spellEnd"/>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v1</w:t>
      </w:r>
      <w:proofErr w:type="gramStart"/>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toppoint1 bottompoint1 branchpoint1 endpoint1];</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t>v2</w:t>
      </w:r>
      <w:proofErr w:type="gramStart"/>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toppoint2 bottompoint2 branchpoint2 endpoint2];</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r w:rsidRPr="00C23DF5">
        <w:rPr>
          <w:rFonts w:ascii="Courier New" w:hAnsi="Courier New" w:cs="Courier New"/>
          <w:color w:val="000000"/>
          <w:sz w:val="20"/>
          <w:szCs w:val="20"/>
          <w:lang w:val="en-US"/>
        </w:rPr>
        <w:lastRenderedPageBreak/>
        <w:t xml:space="preserve"> </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vmax</w:t>
      </w:r>
      <w:proofErr w:type="spellEnd"/>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max(v1,v2);</w:t>
      </w:r>
    </w:p>
    <w:p w:rsidR="00C23DF5" w:rsidRPr="00C23DF5" w:rsidRDefault="00C23DF5" w:rsidP="00C23DF5">
      <w:pPr>
        <w:autoSpaceDE w:val="0"/>
        <w:autoSpaceDN w:val="0"/>
        <w:adjustRightInd w:val="0"/>
        <w:spacing w:after="0" w:line="240" w:lineRule="auto"/>
        <w:rPr>
          <w:rFonts w:ascii="Courier New" w:hAnsi="Courier New" w:cs="Courier New"/>
          <w:sz w:val="24"/>
          <w:szCs w:val="24"/>
          <w:lang w:val="en-US"/>
        </w:rPr>
      </w:pPr>
      <w:proofErr w:type="spellStart"/>
      <w:proofErr w:type="gramStart"/>
      <w:r w:rsidRPr="00C23DF5">
        <w:rPr>
          <w:rFonts w:ascii="Courier New" w:hAnsi="Courier New" w:cs="Courier New"/>
          <w:color w:val="000000"/>
          <w:sz w:val="20"/>
          <w:szCs w:val="20"/>
          <w:lang w:val="en-US"/>
        </w:rPr>
        <w:t>vmin</w:t>
      </w:r>
      <w:proofErr w:type="spellEnd"/>
      <w:r w:rsidRPr="00C23DF5">
        <w:rPr>
          <w:rFonts w:ascii="Courier New" w:hAnsi="Courier New" w:cs="Courier New"/>
          <w:color w:val="000000"/>
          <w:sz w:val="20"/>
          <w:szCs w:val="20"/>
          <w:lang w:val="en-US"/>
        </w:rPr>
        <w:t>=</w:t>
      </w:r>
      <w:proofErr w:type="gramEnd"/>
      <w:r w:rsidRPr="00C23DF5">
        <w:rPr>
          <w:rFonts w:ascii="Courier New" w:hAnsi="Courier New" w:cs="Courier New"/>
          <w:color w:val="000000"/>
          <w:sz w:val="20"/>
          <w:szCs w:val="20"/>
          <w:lang w:val="en-US"/>
        </w:rPr>
        <w:t>min(v1,v2);</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0"/>
          <w:szCs w:val="20"/>
        </w:rPr>
        <w:t>vhuella</w:t>
      </w:r>
      <w:proofErr w:type="spellEnd"/>
      <w:proofErr w:type="gramEnd"/>
      <w:r>
        <w:rPr>
          <w:rFonts w:ascii="Courier New" w:hAnsi="Courier New" w:cs="Courier New"/>
          <w:color w:val="000000"/>
          <w:sz w:val="20"/>
          <w:szCs w:val="20"/>
        </w:rPr>
        <w:t>=(</w:t>
      </w:r>
      <w:proofErr w:type="spellStart"/>
      <w:r>
        <w:rPr>
          <w:rFonts w:ascii="Courier New" w:hAnsi="Courier New" w:cs="Courier New"/>
          <w:color w:val="000000"/>
          <w:sz w:val="20"/>
          <w:szCs w:val="20"/>
        </w:rPr>
        <w:t>vmin</w:t>
      </w:r>
      <w:proofErr w:type="spellEnd"/>
      <w:r>
        <w:rPr>
          <w:rFonts w:ascii="Courier New" w:hAnsi="Courier New" w:cs="Courier New"/>
          <w:color w:val="000000"/>
          <w:sz w:val="20"/>
          <w:szCs w:val="20"/>
        </w:rPr>
        <w:t>*100)./</w:t>
      </w:r>
      <w:proofErr w:type="spellStart"/>
      <w:r>
        <w:rPr>
          <w:rFonts w:ascii="Courier New" w:hAnsi="Courier New" w:cs="Courier New"/>
          <w:color w:val="000000"/>
          <w:sz w:val="20"/>
          <w:szCs w:val="20"/>
        </w:rPr>
        <w:t>vmax</w:t>
      </w:r>
      <w:proofErr w:type="spellEnd"/>
      <w:r>
        <w:rPr>
          <w:rFonts w:ascii="Courier New" w:hAnsi="Courier New" w:cs="Courier New"/>
          <w:color w:val="000000"/>
          <w:sz w:val="20"/>
          <w:szCs w:val="20"/>
        </w:rPr>
        <w:t>;</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if</w:t>
      </w:r>
      <w:proofErr w:type="spellEnd"/>
      <w:proofErr w:type="gramEnd"/>
      <w:r>
        <w:rPr>
          <w:rFonts w:ascii="Courier New" w:hAnsi="Courier New" w:cs="Courier New"/>
          <w:color w:val="000000"/>
          <w:sz w:val="20"/>
          <w:szCs w:val="20"/>
        </w:rPr>
        <w:t xml:space="preserve"> v1(1,1)==v2(1,2)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(1,2)&gt;=70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(1,3)&gt;=70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(1,4)&gt;=70)  </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identidad1</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v1(1,2)==v2(1,2)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(1,1)&gt;=70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(1,3)&gt;=70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(1,4)&gt;=70)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identidad1</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v1(1,3)==v2(1,3)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(1,1)&gt;=70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(1,2)&gt;=70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(1,4)&gt;=70)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identidad1</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v1(1,4)==v2(1,4)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(1,1)&gt;=70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(1,2)&gt;=70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(1,3)&gt;=70)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identidad1</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elseif</w:t>
      </w:r>
      <w:proofErr w:type="spellEnd"/>
      <w:proofErr w:type="gram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(1,1)&gt;=70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(1,2)&gt;=70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 xml:space="preserve">(1,3)&gt;=70 &amp;&amp; </w:t>
      </w:r>
      <w:proofErr w:type="spellStart"/>
      <w:r>
        <w:rPr>
          <w:rFonts w:ascii="Courier New" w:hAnsi="Courier New" w:cs="Courier New"/>
          <w:color w:val="000000"/>
          <w:sz w:val="20"/>
          <w:szCs w:val="20"/>
        </w:rPr>
        <w:t>vhuella</w:t>
      </w:r>
      <w:proofErr w:type="spellEnd"/>
      <w:r>
        <w:rPr>
          <w:rFonts w:ascii="Courier New" w:hAnsi="Courier New" w:cs="Courier New"/>
          <w:color w:val="000000"/>
          <w:sz w:val="20"/>
          <w:szCs w:val="20"/>
        </w:rPr>
        <w:t>(1,4)&gt;=70</w:t>
      </w:r>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identidad1</w:t>
      </w:r>
    </w:p>
    <w:p w:rsidR="00C23DF5" w:rsidRDefault="00C23DF5" w:rsidP="00C23DF5">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FF"/>
          <w:sz w:val="20"/>
          <w:szCs w:val="20"/>
        </w:rPr>
        <w:t>else</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identidad2</w:t>
      </w:r>
    </w:p>
    <w:p w:rsidR="00C23DF5" w:rsidRDefault="00C23DF5" w:rsidP="00C23DF5">
      <w:pPr>
        <w:autoSpaceDE w:val="0"/>
        <w:autoSpaceDN w:val="0"/>
        <w:adjustRightInd w:val="0"/>
        <w:spacing w:after="0" w:line="240" w:lineRule="auto"/>
        <w:rPr>
          <w:rFonts w:ascii="Courier New" w:hAnsi="Courier New" w:cs="Courier New"/>
          <w:color w:val="0000FF"/>
          <w:sz w:val="20"/>
          <w:szCs w:val="20"/>
        </w:rPr>
      </w:pPr>
      <w:proofErr w:type="spellStart"/>
      <w:proofErr w:type="gramStart"/>
      <w:r>
        <w:rPr>
          <w:rFonts w:ascii="Courier New" w:hAnsi="Courier New" w:cs="Courier New"/>
          <w:color w:val="0000FF"/>
          <w:sz w:val="20"/>
          <w:szCs w:val="20"/>
        </w:rPr>
        <w:t>end</w:t>
      </w:r>
      <w:proofErr w:type="spellEnd"/>
      <w:proofErr w:type="gramEnd"/>
    </w:p>
    <w:p w:rsidR="00C23DF5" w:rsidRDefault="00C23DF5" w:rsidP="00C23DF5">
      <w:pPr>
        <w:autoSpaceDE w:val="0"/>
        <w:autoSpaceDN w:val="0"/>
        <w:adjustRightInd w:val="0"/>
        <w:spacing w:after="0" w:line="240" w:lineRule="auto"/>
        <w:rPr>
          <w:rFonts w:ascii="Courier New" w:hAnsi="Courier New" w:cs="Courier New"/>
          <w:color w:val="0000FF"/>
          <w:sz w:val="20"/>
          <w:szCs w:val="20"/>
        </w:rPr>
      </w:pPr>
    </w:p>
    <w:p w:rsidR="00C23DF5" w:rsidRDefault="00C23DF5" w:rsidP="00C23DF5">
      <w:pPr>
        <w:autoSpaceDE w:val="0"/>
        <w:autoSpaceDN w:val="0"/>
        <w:adjustRightInd w:val="0"/>
        <w:spacing w:after="0" w:line="240" w:lineRule="auto"/>
        <w:rPr>
          <w:rFonts w:ascii="Courier New" w:hAnsi="Courier New" w:cs="Courier New"/>
          <w:color w:val="0000FF"/>
          <w:sz w:val="20"/>
          <w:szCs w:val="20"/>
        </w:rPr>
      </w:pPr>
    </w:p>
    <w:p w:rsidR="001D64A8" w:rsidRDefault="001D64A8" w:rsidP="00C23DF5">
      <w:pPr>
        <w:autoSpaceDE w:val="0"/>
        <w:autoSpaceDN w:val="0"/>
        <w:adjustRightInd w:val="0"/>
        <w:spacing w:after="0" w:line="240" w:lineRule="auto"/>
        <w:rPr>
          <w:rFonts w:ascii="Courier New" w:hAnsi="Courier New" w:cs="Courier New"/>
          <w:color w:val="0000FF"/>
          <w:sz w:val="20"/>
          <w:szCs w:val="20"/>
        </w:rPr>
      </w:pPr>
    </w:p>
    <w:p w:rsidR="001D64A8" w:rsidRDefault="001D64A8" w:rsidP="00C23DF5">
      <w:pPr>
        <w:autoSpaceDE w:val="0"/>
        <w:autoSpaceDN w:val="0"/>
        <w:adjustRightInd w:val="0"/>
        <w:spacing w:after="0" w:line="240" w:lineRule="auto"/>
        <w:rPr>
          <w:rFonts w:ascii="Courier New" w:hAnsi="Courier New" w:cs="Courier New"/>
          <w:color w:val="0000FF"/>
          <w:sz w:val="20"/>
          <w:szCs w:val="20"/>
        </w:rPr>
      </w:pPr>
    </w:p>
    <w:p w:rsidR="00C23DF5" w:rsidRDefault="002F52D8" w:rsidP="002F52D8">
      <w:pPr>
        <w:autoSpaceDE w:val="0"/>
        <w:autoSpaceDN w:val="0"/>
        <w:adjustRightInd w:val="0"/>
        <w:spacing w:after="0" w:line="240" w:lineRule="auto"/>
        <w:jc w:val="center"/>
        <w:rPr>
          <w:rFonts w:ascii="Courier New" w:hAnsi="Courier New" w:cs="Courier New"/>
          <w:color w:val="0000FF"/>
          <w:sz w:val="20"/>
          <w:szCs w:val="20"/>
        </w:rPr>
      </w:pPr>
      <w:r>
        <w:rPr>
          <w:rFonts w:ascii="Courier New" w:hAnsi="Courier New" w:cs="Courier New"/>
          <w:noProof/>
          <w:color w:val="0000FF"/>
          <w:sz w:val="20"/>
          <w:szCs w:val="20"/>
          <w:lang w:eastAsia="es-MX"/>
        </w:rPr>
        <w:lastRenderedPageBreak/>
        <w:drawing>
          <wp:inline distT="0" distB="0" distL="0" distR="0">
            <wp:extent cx="5612130" cy="5372821"/>
            <wp:effectExtent l="19050" t="0" r="762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612130" cy="5372821"/>
                    </a:xfrm>
                    <a:prstGeom prst="rect">
                      <a:avLst/>
                    </a:prstGeom>
                    <a:noFill/>
                    <a:ln w="9525">
                      <a:noFill/>
                      <a:miter lim="800000"/>
                      <a:headEnd/>
                      <a:tailEnd/>
                    </a:ln>
                  </pic:spPr>
                </pic:pic>
              </a:graphicData>
            </a:graphic>
          </wp:inline>
        </w:drawing>
      </w:r>
    </w:p>
    <w:p w:rsidR="002F52D8" w:rsidRPr="00C43ABA" w:rsidRDefault="001D64A8" w:rsidP="002F52D8">
      <w:pPr>
        <w:autoSpaceDE w:val="0"/>
        <w:autoSpaceDN w:val="0"/>
        <w:adjustRightInd w:val="0"/>
        <w:spacing w:after="0" w:line="240" w:lineRule="auto"/>
        <w:jc w:val="center"/>
        <w:rPr>
          <w:rFonts w:ascii="Courier New" w:hAnsi="Courier New" w:cs="Courier New"/>
          <w:sz w:val="20"/>
          <w:szCs w:val="20"/>
        </w:rPr>
      </w:pPr>
      <w:r w:rsidRPr="00C43ABA">
        <w:rPr>
          <w:rFonts w:ascii="Courier New" w:hAnsi="Courier New" w:cs="Courier New"/>
          <w:sz w:val="20"/>
          <w:szCs w:val="20"/>
        </w:rPr>
        <w:t>(</w:t>
      </w:r>
      <w:r w:rsidR="00C43ABA">
        <w:rPr>
          <w:rFonts w:ascii="Courier New" w:hAnsi="Courier New" w:cs="Courier New"/>
          <w:sz w:val="20"/>
          <w:szCs w:val="20"/>
        </w:rPr>
        <w:t>I</w:t>
      </w:r>
      <w:r w:rsidRPr="00C43ABA">
        <w:rPr>
          <w:rFonts w:ascii="Courier New" w:hAnsi="Courier New" w:cs="Courier New"/>
          <w:sz w:val="20"/>
          <w:szCs w:val="20"/>
        </w:rPr>
        <w:t>nter</w:t>
      </w:r>
      <w:r w:rsidR="00C43ABA" w:rsidRPr="00C43ABA">
        <w:rPr>
          <w:rFonts w:ascii="Courier New" w:hAnsi="Courier New" w:cs="Courier New"/>
          <w:sz w:val="20"/>
          <w:szCs w:val="20"/>
        </w:rPr>
        <w:t>faz1. Inicio de la Interfaz)</w:t>
      </w:r>
    </w:p>
    <w:p w:rsidR="002F52D8" w:rsidRDefault="002F52D8" w:rsidP="002F52D8">
      <w:pPr>
        <w:autoSpaceDE w:val="0"/>
        <w:autoSpaceDN w:val="0"/>
        <w:adjustRightInd w:val="0"/>
        <w:spacing w:after="0" w:line="240" w:lineRule="auto"/>
        <w:jc w:val="center"/>
        <w:rPr>
          <w:rFonts w:ascii="Courier New" w:hAnsi="Courier New" w:cs="Courier New"/>
          <w:color w:val="0000FF"/>
          <w:sz w:val="20"/>
          <w:szCs w:val="20"/>
        </w:rPr>
      </w:pPr>
    </w:p>
    <w:p w:rsidR="002F52D8" w:rsidRDefault="002F52D8" w:rsidP="002F52D8">
      <w:pPr>
        <w:autoSpaceDE w:val="0"/>
        <w:autoSpaceDN w:val="0"/>
        <w:adjustRightInd w:val="0"/>
        <w:spacing w:after="0" w:line="240" w:lineRule="auto"/>
        <w:jc w:val="center"/>
        <w:rPr>
          <w:rFonts w:ascii="Courier New" w:hAnsi="Courier New" w:cs="Courier New"/>
          <w:color w:val="0000FF"/>
          <w:sz w:val="20"/>
          <w:szCs w:val="20"/>
        </w:rPr>
      </w:pPr>
    </w:p>
    <w:p w:rsidR="002F52D8" w:rsidRDefault="002F52D8" w:rsidP="002F52D8">
      <w:pPr>
        <w:autoSpaceDE w:val="0"/>
        <w:autoSpaceDN w:val="0"/>
        <w:adjustRightInd w:val="0"/>
        <w:spacing w:after="0" w:line="240" w:lineRule="auto"/>
        <w:jc w:val="center"/>
        <w:rPr>
          <w:rFonts w:ascii="Courier New" w:hAnsi="Courier New" w:cs="Courier New"/>
          <w:color w:val="0000FF"/>
          <w:sz w:val="20"/>
          <w:szCs w:val="20"/>
        </w:rPr>
      </w:pPr>
    </w:p>
    <w:p w:rsidR="002F52D8" w:rsidRDefault="002F52D8" w:rsidP="002F52D8">
      <w:pPr>
        <w:autoSpaceDE w:val="0"/>
        <w:autoSpaceDN w:val="0"/>
        <w:adjustRightInd w:val="0"/>
        <w:spacing w:after="0" w:line="240" w:lineRule="auto"/>
        <w:jc w:val="center"/>
        <w:rPr>
          <w:rFonts w:ascii="Courier New" w:hAnsi="Courier New" w:cs="Courier New"/>
          <w:color w:val="0000FF"/>
          <w:sz w:val="20"/>
          <w:szCs w:val="20"/>
        </w:rPr>
      </w:pPr>
    </w:p>
    <w:p w:rsidR="002F52D8" w:rsidRDefault="002F52D8" w:rsidP="002F52D8">
      <w:pPr>
        <w:autoSpaceDE w:val="0"/>
        <w:autoSpaceDN w:val="0"/>
        <w:adjustRightInd w:val="0"/>
        <w:spacing w:after="0" w:line="240" w:lineRule="auto"/>
        <w:jc w:val="center"/>
        <w:rPr>
          <w:rFonts w:ascii="Courier New" w:hAnsi="Courier New" w:cs="Courier New"/>
          <w:color w:val="0000FF"/>
          <w:sz w:val="20"/>
          <w:szCs w:val="20"/>
        </w:rPr>
      </w:pPr>
      <w:r>
        <w:rPr>
          <w:rFonts w:ascii="Courier New" w:hAnsi="Courier New" w:cs="Courier New"/>
          <w:noProof/>
          <w:color w:val="0000FF"/>
          <w:sz w:val="20"/>
          <w:szCs w:val="20"/>
          <w:lang w:eastAsia="es-MX"/>
        </w:rPr>
        <w:lastRenderedPageBreak/>
        <w:drawing>
          <wp:inline distT="0" distB="0" distL="0" distR="0">
            <wp:extent cx="5612130" cy="2970275"/>
            <wp:effectExtent l="1905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5612130" cy="2970275"/>
                    </a:xfrm>
                    <a:prstGeom prst="rect">
                      <a:avLst/>
                    </a:prstGeom>
                    <a:noFill/>
                    <a:ln w="9525">
                      <a:noFill/>
                      <a:miter lim="800000"/>
                      <a:headEnd/>
                      <a:tailEnd/>
                    </a:ln>
                  </pic:spPr>
                </pic:pic>
              </a:graphicData>
            </a:graphic>
          </wp:inline>
        </w:drawing>
      </w:r>
    </w:p>
    <w:p w:rsidR="00C43ABA" w:rsidRPr="00C43ABA" w:rsidRDefault="00C43ABA" w:rsidP="002F52D8">
      <w:pPr>
        <w:autoSpaceDE w:val="0"/>
        <w:autoSpaceDN w:val="0"/>
        <w:adjustRightInd w:val="0"/>
        <w:spacing w:after="0" w:line="240" w:lineRule="auto"/>
        <w:jc w:val="center"/>
        <w:rPr>
          <w:rFonts w:ascii="Courier New" w:hAnsi="Courier New" w:cs="Courier New"/>
          <w:sz w:val="20"/>
          <w:szCs w:val="20"/>
        </w:rPr>
      </w:pPr>
      <w:r w:rsidRPr="00C43ABA">
        <w:rPr>
          <w:rFonts w:ascii="Courier New" w:hAnsi="Courier New" w:cs="Courier New"/>
          <w:sz w:val="20"/>
          <w:szCs w:val="20"/>
        </w:rPr>
        <w:t>(Interfaz2</w:t>
      </w:r>
      <w:r>
        <w:rPr>
          <w:rFonts w:ascii="Courier New" w:hAnsi="Courier New" w:cs="Courier New"/>
          <w:sz w:val="20"/>
          <w:szCs w:val="20"/>
        </w:rPr>
        <w:t>. Menú para buscar imágenes en el disco C</w:t>
      </w:r>
      <w:proofErr w:type="gramStart"/>
      <w:r>
        <w:rPr>
          <w:rFonts w:ascii="Courier New" w:hAnsi="Courier New" w:cs="Courier New"/>
          <w:sz w:val="20"/>
          <w:szCs w:val="20"/>
        </w:rPr>
        <w:t>:/</w:t>
      </w:r>
      <w:proofErr w:type="gramEnd"/>
      <w:r>
        <w:rPr>
          <w:rFonts w:ascii="Courier New" w:hAnsi="Courier New" w:cs="Courier New"/>
          <w:sz w:val="20"/>
          <w:szCs w:val="20"/>
        </w:rPr>
        <w:t xml:space="preserve">/ ) </w:t>
      </w:r>
    </w:p>
    <w:p w:rsidR="002F52D8" w:rsidRDefault="002F52D8" w:rsidP="002F52D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noProof/>
          <w:color w:val="0000FF"/>
          <w:sz w:val="20"/>
          <w:szCs w:val="20"/>
          <w:lang w:eastAsia="es-MX"/>
        </w:rPr>
        <w:lastRenderedPageBreak/>
        <w:drawing>
          <wp:inline distT="0" distB="0" distL="0" distR="0">
            <wp:extent cx="5612130" cy="5372821"/>
            <wp:effectExtent l="1905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5612130" cy="5372821"/>
                    </a:xfrm>
                    <a:prstGeom prst="rect">
                      <a:avLst/>
                    </a:prstGeom>
                    <a:noFill/>
                    <a:ln w="9525">
                      <a:noFill/>
                      <a:miter lim="800000"/>
                      <a:headEnd/>
                      <a:tailEnd/>
                    </a:ln>
                  </pic:spPr>
                </pic:pic>
              </a:graphicData>
            </a:graphic>
          </wp:inline>
        </w:drawing>
      </w:r>
    </w:p>
    <w:p w:rsidR="00C43ABA" w:rsidRPr="00C43ABA" w:rsidRDefault="00C43ABA" w:rsidP="00C43ABA">
      <w:pPr>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 xml:space="preserve">(Interfaz.3 Imágenes cargadas y pre procesadas) </w:t>
      </w:r>
    </w:p>
    <w:p w:rsidR="00C23DF5" w:rsidRDefault="00C23DF5" w:rsidP="00C23DF5">
      <w:pPr>
        <w:autoSpaceDE w:val="0"/>
        <w:autoSpaceDN w:val="0"/>
        <w:adjustRightInd w:val="0"/>
        <w:spacing w:after="0" w:line="240" w:lineRule="auto"/>
        <w:rPr>
          <w:rFonts w:ascii="Courier New" w:hAnsi="Courier New" w:cs="Courier New"/>
          <w:sz w:val="24"/>
          <w:szCs w:val="24"/>
        </w:rPr>
      </w:pPr>
    </w:p>
    <w:p w:rsidR="00D110D6" w:rsidRDefault="00C23DF5" w:rsidP="00D110D6">
      <w:pPr>
        <w:spacing w:after="0" w:line="240" w:lineRule="auto"/>
        <w:jc w:val="both"/>
      </w:pPr>
      <w:r>
        <w:t xml:space="preserve"> </w:t>
      </w:r>
    </w:p>
    <w:p w:rsidR="002F52D8" w:rsidRDefault="002F52D8" w:rsidP="00D110D6">
      <w:pPr>
        <w:spacing w:after="0" w:line="240" w:lineRule="auto"/>
        <w:jc w:val="both"/>
      </w:pPr>
    </w:p>
    <w:p w:rsidR="002F52D8" w:rsidRDefault="002F52D8" w:rsidP="00C43ABA">
      <w:pPr>
        <w:spacing w:after="0" w:line="240" w:lineRule="auto"/>
        <w:jc w:val="center"/>
      </w:pPr>
      <w:r>
        <w:rPr>
          <w:noProof/>
          <w:lang w:eastAsia="es-MX"/>
        </w:rPr>
        <w:drawing>
          <wp:inline distT="0" distB="0" distL="0" distR="0">
            <wp:extent cx="2030871" cy="1329070"/>
            <wp:effectExtent l="19050" t="0" r="7479"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2032715" cy="1330277"/>
                    </a:xfrm>
                    <a:prstGeom prst="rect">
                      <a:avLst/>
                    </a:prstGeom>
                    <a:noFill/>
                    <a:ln w="9525">
                      <a:noFill/>
                      <a:miter lim="800000"/>
                      <a:headEnd/>
                      <a:tailEnd/>
                    </a:ln>
                  </pic:spPr>
                </pic:pic>
              </a:graphicData>
            </a:graphic>
          </wp:inline>
        </w:drawing>
      </w:r>
      <w:r w:rsidR="00C43ABA">
        <w:rPr>
          <w:noProof/>
          <w:lang w:eastAsia="es-MX"/>
        </w:rPr>
        <w:drawing>
          <wp:inline distT="0" distB="0" distL="0" distR="0">
            <wp:extent cx="2036682" cy="1332873"/>
            <wp:effectExtent l="19050" t="0" r="1668" b="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srcRect/>
                    <a:stretch>
                      <a:fillRect/>
                    </a:stretch>
                  </pic:blipFill>
                  <pic:spPr bwMode="auto">
                    <a:xfrm>
                      <a:off x="0" y="0"/>
                      <a:ext cx="2038533" cy="1334084"/>
                    </a:xfrm>
                    <a:prstGeom prst="rect">
                      <a:avLst/>
                    </a:prstGeom>
                    <a:noFill/>
                    <a:ln w="9525">
                      <a:noFill/>
                      <a:miter lim="800000"/>
                      <a:headEnd/>
                      <a:tailEnd/>
                    </a:ln>
                  </pic:spPr>
                </pic:pic>
              </a:graphicData>
            </a:graphic>
          </wp:inline>
        </w:drawing>
      </w:r>
    </w:p>
    <w:p w:rsidR="00C43ABA" w:rsidRDefault="00C43ABA" w:rsidP="00C43ABA">
      <w:pPr>
        <w:spacing w:after="0" w:line="240" w:lineRule="auto"/>
        <w:jc w:val="center"/>
        <w:rPr>
          <w:rFonts w:ascii="Courier New" w:hAnsi="Courier New" w:cs="Courier New"/>
          <w:sz w:val="20"/>
          <w:szCs w:val="20"/>
        </w:rPr>
      </w:pPr>
      <w:r w:rsidRPr="00C43ABA">
        <w:rPr>
          <w:rFonts w:ascii="Courier New" w:hAnsi="Courier New" w:cs="Courier New"/>
          <w:sz w:val="20"/>
          <w:szCs w:val="20"/>
        </w:rPr>
        <w:t>(Interfaz</w:t>
      </w:r>
      <w:r>
        <w:rPr>
          <w:rFonts w:ascii="Courier New" w:hAnsi="Courier New" w:cs="Courier New"/>
          <w:sz w:val="20"/>
          <w:szCs w:val="20"/>
        </w:rPr>
        <w:t>4. Verdecito final de la comparación)</w:t>
      </w:r>
    </w:p>
    <w:p w:rsidR="00C43ABA" w:rsidRDefault="00C43ABA" w:rsidP="00C43ABA">
      <w:pPr>
        <w:spacing w:after="0" w:line="240" w:lineRule="auto"/>
        <w:jc w:val="center"/>
        <w:rPr>
          <w:rFonts w:ascii="Courier New" w:hAnsi="Courier New" w:cs="Courier New"/>
          <w:sz w:val="20"/>
          <w:szCs w:val="20"/>
        </w:rPr>
      </w:pPr>
    </w:p>
    <w:p w:rsidR="00C43ABA" w:rsidRDefault="00C43ABA" w:rsidP="00C43ABA">
      <w:pPr>
        <w:spacing w:after="0" w:line="240" w:lineRule="auto"/>
        <w:jc w:val="center"/>
        <w:rPr>
          <w:rFonts w:ascii="Courier New" w:hAnsi="Courier New" w:cs="Courier New"/>
          <w:sz w:val="20"/>
          <w:szCs w:val="20"/>
        </w:rPr>
      </w:pPr>
    </w:p>
    <w:p w:rsidR="00C43ABA" w:rsidRDefault="00C43ABA" w:rsidP="00C43ABA">
      <w:pPr>
        <w:spacing w:after="0" w:line="240" w:lineRule="auto"/>
        <w:jc w:val="center"/>
        <w:rPr>
          <w:rFonts w:ascii="Courier New" w:hAnsi="Courier New" w:cs="Courier New"/>
          <w:sz w:val="20"/>
          <w:szCs w:val="20"/>
        </w:rPr>
      </w:pPr>
    </w:p>
    <w:p w:rsidR="00C43ABA" w:rsidRDefault="00C43ABA" w:rsidP="00C43ABA">
      <w:pPr>
        <w:spacing w:after="0" w:line="240" w:lineRule="auto"/>
        <w:jc w:val="center"/>
        <w:rPr>
          <w:rFonts w:ascii="Courier New" w:hAnsi="Courier New" w:cs="Courier New"/>
          <w:sz w:val="20"/>
          <w:szCs w:val="20"/>
        </w:rPr>
      </w:pPr>
    </w:p>
    <w:p w:rsidR="00D64004" w:rsidRDefault="00D64004" w:rsidP="00D110D6">
      <w:pPr>
        <w:spacing w:after="0" w:line="240" w:lineRule="auto"/>
        <w:jc w:val="both"/>
      </w:pPr>
    </w:p>
    <w:p w:rsidR="002F52D8" w:rsidRDefault="00C43ABA" w:rsidP="00D64004">
      <w:pPr>
        <w:pStyle w:val="Title"/>
      </w:pPr>
      <w:r>
        <w:lastRenderedPageBreak/>
        <w:t>Conclusiones</w:t>
      </w:r>
    </w:p>
    <w:p w:rsidR="00C43ABA" w:rsidRDefault="00C43ABA" w:rsidP="00D110D6">
      <w:pPr>
        <w:spacing w:after="0" w:line="240" w:lineRule="auto"/>
        <w:jc w:val="both"/>
      </w:pPr>
    </w:p>
    <w:p w:rsidR="00C43ABA" w:rsidRDefault="00C43ABA" w:rsidP="00D110D6">
      <w:pPr>
        <w:spacing w:after="0" w:line="240" w:lineRule="auto"/>
        <w:jc w:val="both"/>
      </w:pPr>
      <w:r>
        <w:t>Una vez finalizado el proyecto, se da por concluido que dicha biometría en la huella digital se seguirá desarrollando en gran manera en un futuro, y según lo que los investigadores y científicos dicen, tal vez algún día será nuestra identificación oficial alrededor de todo el mundo</w:t>
      </w:r>
      <w:r w:rsidR="00161F43">
        <w:t>.</w:t>
      </w:r>
    </w:p>
    <w:p w:rsidR="00161F43" w:rsidRDefault="00161F43" w:rsidP="00D110D6">
      <w:pPr>
        <w:spacing w:after="0" w:line="240" w:lineRule="auto"/>
        <w:jc w:val="both"/>
      </w:pPr>
    </w:p>
    <w:p w:rsidR="00161F43" w:rsidRDefault="00161F43" w:rsidP="00D110D6">
      <w:pPr>
        <w:spacing w:after="0" w:line="240" w:lineRule="auto"/>
        <w:jc w:val="both"/>
      </w:pPr>
      <w:r>
        <w:t>Así mismo nos dimos cuenta que los parámetros que sirven como medición se vuelven casi invariantes en el tiempo, claro que existen sus excepciones en los individuos, ya sea que estos trabajen en laboratorios u obras de construcción donde sus manos son sometidas contra procesos químicos o un desgaste de fricción muy alto, que puede provocar cambios en sus huellas digitales o incluso borrarlas por completo con el paso de los años.</w:t>
      </w:r>
    </w:p>
    <w:p w:rsidR="00161F43" w:rsidRDefault="00161F43" w:rsidP="00D110D6">
      <w:pPr>
        <w:spacing w:after="0" w:line="240" w:lineRule="auto"/>
        <w:jc w:val="both"/>
      </w:pPr>
    </w:p>
    <w:p w:rsidR="00161F43" w:rsidRDefault="00161F43" w:rsidP="00D110D6">
      <w:pPr>
        <w:spacing w:after="0" w:line="240" w:lineRule="auto"/>
        <w:jc w:val="both"/>
      </w:pPr>
      <w:r>
        <w:t>De todas maneras la lectura de esta biometría es bastante sencilla, ya que no es invasiva y ha sido aceptada por los usuarios muy altamente. La tecnología para extraer dicha información es bastante barata comparada contra otras, lo que vuelve caro un sistema de reconocimiento de huellas digitales, es toda la lógica que está presente para lograr la fiabilidad más alta posible.</w:t>
      </w:r>
    </w:p>
    <w:p w:rsidR="00161F43" w:rsidRDefault="00161F43" w:rsidP="00D110D6">
      <w:pPr>
        <w:spacing w:after="0" w:line="240" w:lineRule="auto"/>
        <w:jc w:val="both"/>
      </w:pPr>
    </w:p>
    <w:p w:rsidR="00161F43" w:rsidRPr="00C23DF5" w:rsidRDefault="00161F43" w:rsidP="00D110D6">
      <w:pPr>
        <w:spacing w:after="0" w:line="240" w:lineRule="auto"/>
        <w:jc w:val="both"/>
      </w:pPr>
      <w:r>
        <w:t xml:space="preserve">Cada vez son más empresas las cuales llevan a cabo el reconocimiento de sus empleados por medio de sus huellas digitales, para poder darles privilegios en ciertas tareas. Los registros legales y </w:t>
      </w:r>
      <w:proofErr w:type="spellStart"/>
      <w:r>
        <w:t>criminalísticos</w:t>
      </w:r>
      <w:proofErr w:type="spellEnd"/>
      <w:r>
        <w:t xml:space="preserve"> también están muy interesados en el desarrollo de esta tecnología, ya que se consideran los primeros en usarla, y probablemente nunca dejen de hacerlo. Aunado a todo esto, en nuestra era cada vez existen más dispositivos (celulares, laptops) que cuentan con un sistema de bloqueo e i</w:t>
      </w:r>
      <w:r w:rsidR="00043DBB">
        <w:t>dentificación de huella digital, tal vez podamos decir que la información que guardan estos dispositivos usados solo con un fin de ocio, no guarden información vital ni muy valiosa, pero cada vez más, los usuarios desean mantener su información privada, de forma inaccesible.</w:t>
      </w:r>
    </w:p>
    <w:sectPr w:rsidR="00161F43" w:rsidRPr="00C23DF5" w:rsidSect="00B16D9E">
      <w:pgSz w:w="12240" w:h="15840"/>
      <w:pgMar w:top="1418" w:right="2268" w:bottom="1418" w:left="226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187F"/>
    <w:multiLevelType w:val="hybridMultilevel"/>
    <w:tmpl w:val="069000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785C2EDD"/>
    <w:multiLevelType w:val="hybridMultilevel"/>
    <w:tmpl w:val="127677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D05FA4"/>
    <w:rsid w:val="00043DBB"/>
    <w:rsid w:val="000B2598"/>
    <w:rsid w:val="000D32C6"/>
    <w:rsid w:val="0012350F"/>
    <w:rsid w:val="00161F43"/>
    <w:rsid w:val="0018732C"/>
    <w:rsid w:val="001D64A8"/>
    <w:rsid w:val="00233CAE"/>
    <w:rsid w:val="002468A6"/>
    <w:rsid w:val="002F52D8"/>
    <w:rsid w:val="00331169"/>
    <w:rsid w:val="003E3C80"/>
    <w:rsid w:val="0040322C"/>
    <w:rsid w:val="005A5714"/>
    <w:rsid w:val="005E1438"/>
    <w:rsid w:val="00664365"/>
    <w:rsid w:val="00756B2F"/>
    <w:rsid w:val="0079723F"/>
    <w:rsid w:val="007F096D"/>
    <w:rsid w:val="00845795"/>
    <w:rsid w:val="008C6F78"/>
    <w:rsid w:val="00964EC2"/>
    <w:rsid w:val="00976E5F"/>
    <w:rsid w:val="00A53A17"/>
    <w:rsid w:val="00B16D9E"/>
    <w:rsid w:val="00B5543F"/>
    <w:rsid w:val="00C23DF5"/>
    <w:rsid w:val="00C43ABA"/>
    <w:rsid w:val="00C660AC"/>
    <w:rsid w:val="00C66414"/>
    <w:rsid w:val="00C87FCC"/>
    <w:rsid w:val="00D05FA4"/>
    <w:rsid w:val="00D110D6"/>
    <w:rsid w:val="00D64004"/>
    <w:rsid w:val="00EE7048"/>
    <w:rsid w:val="00FE24C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32C"/>
  </w:style>
  <w:style w:type="paragraph" w:styleId="Heading1">
    <w:name w:val="heading 1"/>
    <w:basedOn w:val="Normal"/>
    <w:next w:val="Normal"/>
    <w:link w:val="Heading1Char"/>
    <w:uiPriority w:val="9"/>
    <w:qFormat/>
    <w:rsid w:val="00233C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A17"/>
    <w:pPr>
      <w:ind w:left="720"/>
      <w:contextualSpacing/>
    </w:pPr>
  </w:style>
  <w:style w:type="paragraph" w:styleId="BalloonText">
    <w:name w:val="Balloon Text"/>
    <w:basedOn w:val="Normal"/>
    <w:link w:val="BalloonTextChar"/>
    <w:uiPriority w:val="99"/>
    <w:semiHidden/>
    <w:unhideWhenUsed/>
    <w:rsid w:val="002468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68A6"/>
    <w:rPr>
      <w:rFonts w:ascii="Tahoma" w:hAnsi="Tahoma" w:cs="Tahoma"/>
      <w:sz w:val="16"/>
      <w:szCs w:val="16"/>
    </w:rPr>
  </w:style>
  <w:style w:type="character" w:customStyle="1" w:styleId="Heading1Char">
    <w:name w:val="Heading 1 Char"/>
    <w:basedOn w:val="DefaultParagraphFont"/>
    <w:link w:val="Heading1"/>
    <w:uiPriority w:val="9"/>
    <w:rsid w:val="00233CAE"/>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33CA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33CAE"/>
    <w:rPr>
      <w:rFonts w:asciiTheme="majorHAnsi" w:eastAsiaTheme="majorEastAsia" w:hAnsiTheme="majorHAnsi" w:cstheme="majorBidi"/>
      <w:color w:val="17365D" w:themeColor="text2" w:themeShade="BF"/>
      <w:spacing w:val="5"/>
      <w:kern w:val="28"/>
      <w:sz w:val="52"/>
      <w:szCs w:val="52"/>
    </w:rPr>
  </w:style>
  <w:style w:type="paragraph" w:styleId="NoSpacing">
    <w:name w:val="No Spacing"/>
    <w:link w:val="NoSpacingChar"/>
    <w:uiPriority w:val="1"/>
    <w:qFormat/>
    <w:rsid w:val="00B16D9E"/>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16D9E"/>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DE2C72C6094D68826580D8761A4D09"/>
        <w:category>
          <w:name w:val="General"/>
          <w:gallery w:val="placeholder"/>
        </w:category>
        <w:types>
          <w:type w:val="bbPlcHdr"/>
        </w:types>
        <w:behaviors>
          <w:behavior w:val="content"/>
        </w:behaviors>
        <w:guid w:val="{65BB6295-954B-4014-B0DD-B50FA53BA34D}"/>
      </w:docPartPr>
      <w:docPartBody>
        <w:p w:rsidR="00000000" w:rsidRDefault="006948B0" w:rsidP="006948B0">
          <w:pPr>
            <w:pStyle w:val="9FDE2C72C6094D68826580D8761A4D09"/>
          </w:pPr>
          <w:r>
            <w:rPr>
              <w:color w:val="FFFFFF" w:themeColor="background1"/>
              <w:sz w:val="80"/>
              <w:szCs w:val="80"/>
            </w:rPr>
            <w:t>[Type the document title]</w:t>
          </w:r>
        </w:p>
      </w:docPartBody>
    </w:docPart>
    <w:docPart>
      <w:docPartPr>
        <w:name w:val="843575D034594DA1B9878C4F4EE1F9B6"/>
        <w:category>
          <w:name w:val="General"/>
          <w:gallery w:val="placeholder"/>
        </w:category>
        <w:types>
          <w:type w:val="bbPlcHdr"/>
        </w:types>
        <w:behaviors>
          <w:behavior w:val="content"/>
        </w:behaviors>
        <w:guid w:val="{17833989-6997-40C6-B45A-444209783DAA}"/>
      </w:docPartPr>
      <w:docPartBody>
        <w:p w:rsidR="00000000" w:rsidRDefault="006948B0" w:rsidP="006948B0">
          <w:pPr>
            <w:pStyle w:val="843575D034594DA1B9878C4F4EE1F9B6"/>
          </w:pPr>
          <w:r>
            <w:rPr>
              <w:color w:val="FFFFFF" w:themeColor="background1"/>
              <w:sz w:val="40"/>
              <w:szCs w:val="40"/>
            </w:rPr>
            <w:t>[Type the document subtitle]</w:t>
          </w:r>
        </w:p>
      </w:docPartBody>
    </w:docPart>
    <w:docPart>
      <w:docPartPr>
        <w:name w:val="8F3BBC8E569547958E054D45033D7667"/>
        <w:category>
          <w:name w:val="General"/>
          <w:gallery w:val="placeholder"/>
        </w:category>
        <w:types>
          <w:type w:val="bbPlcHdr"/>
        </w:types>
        <w:behaviors>
          <w:behavior w:val="content"/>
        </w:behaviors>
        <w:guid w:val="{F78A312E-5BEF-4531-B58D-CEC97D4D60DC}"/>
      </w:docPartPr>
      <w:docPartBody>
        <w:p w:rsidR="00000000" w:rsidRDefault="006948B0" w:rsidP="006948B0">
          <w:pPr>
            <w:pStyle w:val="8F3BBC8E569547958E054D45033D7667"/>
          </w:pPr>
          <w:r>
            <w:rPr>
              <w:color w:val="FFFFFF" w:themeColor="background1"/>
            </w:rPr>
            <w:t>[Type the abstract of the document here. The abstract is typically a short summary of the contents of the document. Type the abstract of the document here. The abstract is typically a short summary of the contents of the document.]</w:t>
          </w:r>
        </w:p>
      </w:docPartBody>
    </w:docPart>
    <w:docPart>
      <w:docPartPr>
        <w:name w:val="5E49EDE2A91E420F9586371BB1879046"/>
        <w:category>
          <w:name w:val="General"/>
          <w:gallery w:val="placeholder"/>
        </w:category>
        <w:types>
          <w:type w:val="bbPlcHdr"/>
        </w:types>
        <w:behaviors>
          <w:behavior w:val="content"/>
        </w:behaviors>
        <w:guid w:val="{199CAD1E-6B17-4DC2-8586-EBC22DDBE71A}"/>
      </w:docPartPr>
      <w:docPartBody>
        <w:p w:rsidR="00000000" w:rsidRDefault="006948B0" w:rsidP="006948B0">
          <w:pPr>
            <w:pStyle w:val="5E49EDE2A91E420F9586371BB1879046"/>
          </w:pPr>
          <w:r>
            <w:rPr>
              <w:color w:val="FFFFFF" w:themeColor="background1"/>
              <w:sz w:val="48"/>
              <w:szCs w:val="48"/>
            </w:rPr>
            <w:t>[Year]</w:t>
          </w:r>
        </w:p>
      </w:docPartBody>
    </w:docPart>
    <w:docPart>
      <w:docPartPr>
        <w:name w:val="5A623D316F744206A86C6638C95B0C2F"/>
        <w:category>
          <w:name w:val="General"/>
          <w:gallery w:val="placeholder"/>
        </w:category>
        <w:types>
          <w:type w:val="bbPlcHdr"/>
        </w:types>
        <w:behaviors>
          <w:behavior w:val="content"/>
        </w:behaviors>
        <w:guid w:val="{44ADCCE0-E497-41DF-BDA3-43715D6D47B4}"/>
      </w:docPartPr>
      <w:docPartBody>
        <w:p w:rsidR="00000000" w:rsidRDefault="006948B0" w:rsidP="006948B0">
          <w:pPr>
            <w:pStyle w:val="5A623D316F744206A86C6638C95B0C2F"/>
          </w:pPr>
          <w:r>
            <w:rPr>
              <w:color w:val="FFFFFF" w:themeColor="background1"/>
            </w:rPr>
            <w:t>[Type the author name]</w:t>
          </w:r>
        </w:p>
      </w:docPartBody>
    </w:docPart>
    <w:docPart>
      <w:docPartPr>
        <w:name w:val="1CBF14BD6540494CBBF0C445A7B563C5"/>
        <w:category>
          <w:name w:val="General"/>
          <w:gallery w:val="placeholder"/>
        </w:category>
        <w:types>
          <w:type w:val="bbPlcHdr"/>
        </w:types>
        <w:behaviors>
          <w:behavior w:val="content"/>
        </w:behaviors>
        <w:guid w:val="{99A0A623-6BB0-4BEA-8CD3-4C7F818073F6}"/>
      </w:docPartPr>
      <w:docPartBody>
        <w:p w:rsidR="00000000" w:rsidRDefault="006948B0" w:rsidP="006948B0">
          <w:pPr>
            <w:pStyle w:val="1CBF14BD6540494CBBF0C445A7B563C5"/>
          </w:pPr>
          <w:r>
            <w:rPr>
              <w:color w:val="FFFFFF" w:themeColor="background1"/>
            </w:rPr>
            <w:t>[Type the company name]</w:t>
          </w:r>
        </w:p>
      </w:docPartBody>
    </w:docPart>
    <w:docPart>
      <w:docPartPr>
        <w:name w:val="A2BD9E2CE4AE4F2586363ED262E520C0"/>
        <w:category>
          <w:name w:val="General"/>
          <w:gallery w:val="placeholder"/>
        </w:category>
        <w:types>
          <w:type w:val="bbPlcHdr"/>
        </w:types>
        <w:behaviors>
          <w:behavior w:val="content"/>
        </w:behaviors>
        <w:guid w:val="{2BE5E5C4-D948-4953-92AB-5ED5C5A8827F}"/>
      </w:docPartPr>
      <w:docPartBody>
        <w:p w:rsidR="00000000" w:rsidRDefault="006948B0" w:rsidP="006948B0">
          <w:pPr>
            <w:pStyle w:val="A2BD9E2CE4AE4F2586363ED262E520C0"/>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948B0"/>
    <w:rsid w:val="006948B0"/>
    <w:rsid w:val="00AC424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8EE00A9BE24B8B9665B604047F96B0">
    <w:name w:val="A48EE00A9BE24B8B9665B604047F96B0"/>
    <w:rsid w:val="006948B0"/>
  </w:style>
  <w:style w:type="paragraph" w:customStyle="1" w:styleId="C61FB1D49CF844DEB015853B8A544933">
    <w:name w:val="C61FB1D49CF844DEB015853B8A544933"/>
    <w:rsid w:val="006948B0"/>
  </w:style>
  <w:style w:type="paragraph" w:customStyle="1" w:styleId="014F086169F043A7AC3631FB448C70D6">
    <w:name w:val="014F086169F043A7AC3631FB448C70D6"/>
    <w:rsid w:val="006948B0"/>
  </w:style>
  <w:style w:type="paragraph" w:customStyle="1" w:styleId="DD6995ECAF0E4638ACB745EE0913BCA2">
    <w:name w:val="DD6995ECAF0E4638ACB745EE0913BCA2"/>
    <w:rsid w:val="006948B0"/>
  </w:style>
  <w:style w:type="paragraph" w:customStyle="1" w:styleId="D3C21109442F4B75BAE60A10131F143F">
    <w:name w:val="D3C21109442F4B75BAE60A10131F143F"/>
    <w:rsid w:val="006948B0"/>
  </w:style>
  <w:style w:type="paragraph" w:customStyle="1" w:styleId="A4350BCA021D4947A1C8A33C67BE1518">
    <w:name w:val="A4350BCA021D4947A1C8A33C67BE1518"/>
    <w:rsid w:val="006948B0"/>
  </w:style>
  <w:style w:type="paragraph" w:customStyle="1" w:styleId="BF5024426A764FB188C561790374853C">
    <w:name w:val="BF5024426A764FB188C561790374853C"/>
    <w:rsid w:val="006948B0"/>
  </w:style>
  <w:style w:type="paragraph" w:customStyle="1" w:styleId="9FDE2C72C6094D68826580D8761A4D09">
    <w:name w:val="9FDE2C72C6094D68826580D8761A4D09"/>
    <w:rsid w:val="006948B0"/>
  </w:style>
  <w:style w:type="paragraph" w:customStyle="1" w:styleId="843575D034594DA1B9878C4F4EE1F9B6">
    <w:name w:val="843575D034594DA1B9878C4F4EE1F9B6"/>
    <w:rsid w:val="006948B0"/>
  </w:style>
  <w:style w:type="paragraph" w:customStyle="1" w:styleId="8F3BBC8E569547958E054D45033D7667">
    <w:name w:val="8F3BBC8E569547958E054D45033D7667"/>
    <w:rsid w:val="006948B0"/>
  </w:style>
  <w:style w:type="paragraph" w:customStyle="1" w:styleId="5E49EDE2A91E420F9586371BB1879046">
    <w:name w:val="5E49EDE2A91E420F9586371BB1879046"/>
    <w:rsid w:val="006948B0"/>
  </w:style>
  <w:style w:type="paragraph" w:customStyle="1" w:styleId="5A623D316F744206A86C6638C95B0C2F">
    <w:name w:val="5A623D316F744206A86C6638C95B0C2F"/>
    <w:rsid w:val="006948B0"/>
  </w:style>
  <w:style w:type="paragraph" w:customStyle="1" w:styleId="1CBF14BD6540494CBBF0C445A7B563C5">
    <w:name w:val="1CBF14BD6540494CBBF0C445A7B563C5"/>
    <w:rsid w:val="006948B0"/>
  </w:style>
  <w:style w:type="paragraph" w:customStyle="1" w:styleId="A2BD9E2CE4AE4F2586363ED262E520C0">
    <w:name w:val="A2BD9E2CE4AE4F2586363ED262E520C0"/>
    <w:rsid w:val="006948B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2014-05-23T00:00:00</PublishDate>
  <Abstract>Proyecto enfocado a la biometría y comparación de una huella digital</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2640</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Reconocimiento de Patrones</Company>
  <LinksUpToDate>false</LinksUpToDate>
  <CharactersWithSpaces>17127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Rec. de Patrones</dc:title>
  <dc:subject>Reconocimiento de Huella Digital</dc:subject>
  <dc:creator>Joaquín Daniel López García   1451458</dc:creator>
  <cp:lastModifiedBy>pee.imanufactura</cp:lastModifiedBy>
  <cp:revision>15</cp:revision>
  <cp:lastPrinted>2014-05-23T16:10:00Z</cp:lastPrinted>
  <dcterms:created xsi:type="dcterms:W3CDTF">2014-05-22T17:00:00Z</dcterms:created>
  <dcterms:modified xsi:type="dcterms:W3CDTF">2014-05-23T16:12:00Z</dcterms:modified>
</cp:coreProperties>
</file>