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987" w:rsidRDefault="00C9472D">
      <w:r>
        <w:t>*</w:t>
      </w:r>
      <w:r>
        <w:t xml:space="preserve"> Escribir un </w:t>
      </w:r>
      <w:proofErr w:type="spellStart"/>
      <w:r>
        <w:t>shell</w:t>
      </w:r>
      <w:proofErr w:type="spellEnd"/>
      <w:r>
        <w:t xml:space="preserve"> script para el intérp</w:t>
      </w:r>
      <w:r>
        <w:t xml:space="preserve">rete </w:t>
      </w:r>
      <w:proofErr w:type="spellStart"/>
      <w:r>
        <w:t>bash</w:t>
      </w:r>
      <w:proofErr w:type="spellEnd"/>
      <w:r>
        <w:t xml:space="preserve"> de nombre prueba</w:t>
      </w:r>
      <w:r>
        <w:t xml:space="preserve"> que reciba como argumento el nombre de un fichero de texto, lea las </w:t>
      </w:r>
      <w:proofErr w:type="spellStart"/>
      <w:r>
        <w:t>lineas</w:t>
      </w:r>
      <w:proofErr w:type="spellEnd"/>
      <w:r>
        <w:t xml:space="preserve"> del archivo y las muestre numeradas en la pantalla</w:t>
      </w:r>
      <w:r>
        <w:t>.</w:t>
      </w:r>
    </w:p>
    <w:p w:rsidR="00C9472D" w:rsidRDefault="00C9472D">
      <w:r>
        <w:t>* Añadir al script prueba</w:t>
      </w:r>
      <w:r>
        <w:t xml:space="preserve"> un control de los posibles errores que pueden producirse en su invocación: invocación sin argumentos, invocación con más de un argumento, invocación con un argumento que no es un archivo de texto e invocación con un archivo que no se encuentra en el sistema de archivos. Para cada tipo de error se debe mostrar el mensaje informativo correspondiente.</w:t>
      </w:r>
    </w:p>
    <w:p w:rsidR="00C9472D" w:rsidRDefault="00C9472D"/>
    <w:p w:rsidR="00C9472D" w:rsidRDefault="00C9472D">
      <w:bookmarkStart w:id="0" w:name="_GoBack"/>
      <w:bookmarkEnd w:id="0"/>
    </w:p>
    <w:sectPr w:rsidR="00C947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72D"/>
    <w:rsid w:val="00393EA2"/>
    <w:rsid w:val="008B4987"/>
    <w:rsid w:val="00C9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E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E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2015-11-13T15:20:00Z</dcterms:created>
  <dcterms:modified xsi:type="dcterms:W3CDTF">2015-11-13T15:22:00Z</dcterms:modified>
</cp:coreProperties>
</file>