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48B" w:rsidRDefault="00403B5F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∅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 xml:space="preserve">=1         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∅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 xml:space="preserve">=t          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∅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 xml:space="preserve">           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∅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t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</m:oMath>
      </m:oMathPara>
    </w:p>
    <w:p w:rsidR="00403B5F" w:rsidRDefault="00403B5F">
      <w:pPr>
        <w:rPr>
          <w:rFonts w:eastAsiaTheme="minorEastAsia"/>
        </w:rPr>
      </w:pPr>
    </w:p>
    <w:p w:rsidR="00403B5F" w:rsidRDefault="005566DC">
      <w:pPr>
        <w:rPr>
          <w:rFonts w:eastAsiaTheme="minorEastAsia"/>
        </w:rPr>
      </w:pPr>
      <m:oMathPara>
        <m:oMath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∅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sub>
                              </m:sSub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)^2</m:t>
                          </m:r>
                        </m:e>
                      </m:nary>
                    </m:e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∅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∅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nary>
                    </m:e>
                  </m:mr>
                  <m:m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∅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∅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nary>
                    </m:e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(∅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))^2</m:t>
                          </m:r>
                        </m:e>
                      </m:nary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∅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∅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nary>
                    </m:e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∅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  <m:r>
                            <w:rPr>
                              <w:rFonts w:ascii="Cambria Math" w:hAnsi="Cambria Math"/>
                            </w:rPr>
                            <m:t>∅</m:t>
                          </m:r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nary>
                    </m:e>
                  </m:mr>
                  <m:m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∅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e>
                      </m:nary>
                      <m:r>
                        <w:rPr>
                          <w:rFonts w:ascii="Cambria Math" w:hAnsi="Cambria Math"/>
                        </w:rPr>
                        <m:t>)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∅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∅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e>
                      </m:nary>
                      <m:r>
                        <w:rPr>
                          <w:rFonts w:ascii="Cambria Math" w:hAnsi="Cambria Math"/>
                        </w:rPr>
                        <m:t>)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∅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mr>
                </m:m>
              </m:e>
            </m:mr>
            <m:m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∅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∅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nary>
                    </m:e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∅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e>
                      </m:nary>
                      <m:r>
                        <w:rPr>
                          <w:rFonts w:ascii="Cambria Math" w:hAnsi="Cambria Math"/>
                        </w:rPr>
                        <m:t>)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∅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mr>
                  <m:m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∅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∅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nary>
                    </m:e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∅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e>
                      </m:nary>
                      <m:r>
                        <w:rPr>
                          <w:rFonts w:ascii="Cambria Math" w:hAnsi="Cambria Math"/>
                        </w:rPr>
                        <m:t>)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∅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(∅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e>
                      </m:nary>
                      <m:r>
                        <w:rPr>
                          <w:rFonts w:ascii="Cambria Math" w:hAnsi="Cambria Math"/>
                        </w:rPr>
                        <m:t>))^2</m:t>
                      </m:r>
                    </m:e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∅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e>
                      </m:nary>
                      <m:r>
                        <w:rPr>
                          <w:rFonts w:ascii="Cambria Math" w:hAnsi="Cambria Math"/>
                        </w:rPr>
                        <m:t>)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∅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mr>
                  <m:m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∅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e>
                      </m:nary>
                      <m:r>
                        <w:rPr>
                          <w:rFonts w:ascii="Cambria Math" w:hAnsi="Cambria Math"/>
                        </w:rPr>
                        <m:t>)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∅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(∅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e>
                      </m:nary>
                      <m:r>
                        <w:rPr>
                          <w:rFonts w:ascii="Cambria Math" w:hAnsi="Cambria Math"/>
                        </w:rPr>
                        <m:t>))^2</m:t>
                      </m:r>
                    </m:e>
                  </m:mr>
                </m:m>
              </m:e>
            </m:mr>
          </m:m>
        </m:oMath>
      </m:oMathPara>
    </w:p>
    <w:p w:rsidR="00403B5F" w:rsidRDefault="00403B5F">
      <w:pPr>
        <w:rPr>
          <w:rFonts w:eastAsiaTheme="minorEastAsia"/>
        </w:rPr>
      </w:pPr>
      <w:r>
        <w:rPr>
          <w:rFonts w:eastAsiaTheme="minorEastAsia"/>
        </w:rPr>
        <w:t xml:space="preserve">Reemplazo </w:t>
      </w:r>
      <w:proofErr w:type="gramStart"/>
      <w:r>
        <w:rPr>
          <w:rFonts w:eastAsiaTheme="minorEastAsia"/>
        </w:rPr>
        <w:t>los fi</w:t>
      </w:r>
      <w:proofErr w:type="gramEnd"/>
    </w:p>
    <w:p w:rsidR="00403B5F" w:rsidRDefault="00403B5F" w:rsidP="00403B5F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 </m:t>
          </m:r>
          <m:m>
            <m:mPr>
              <m:mcs>
                <m:mc>
                  <m:mcPr>
                    <m:count m:val="2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</w:rPr>
              </m:ctrlPr>
            </m:mPr>
            <m:m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  <m:r>
                            <w:rPr>
                              <w:rFonts w:ascii="Cambria Math" w:hAnsi="Cambria Math"/>
                            </w:rPr>
                            <m:t>^2</m:t>
                          </m:r>
                        </m:e>
                      </m:nary>
                    </m:e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t(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nary>
                    </m:e>
                  </m:mr>
                  <m:m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t(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nary>
                    </m:e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(t(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))</m:t>
                          </m:r>
                          <m:r>
                            <w:rPr>
                              <w:rFonts w:ascii="Cambria Math" w:hAnsi="Cambria Math"/>
                            </w:rPr>
                            <m:t>^2</m:t>
                          </m:r>
                        </m:e>
                      </m:nary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(t(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))^2</m:t>
                          </m:r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nary>
                    </m:e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(t(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))</m:t>
                          </m:r>
                          <m:r>
                            <w:rPr>
                              <w:rFonts w:ascii="Cambria Math" w:hAnsi="Cambria Math"/>
                            </w:rPr>
                            <m:t>^3</m:t>
                          </m:r>
                        </m:e>
                      </m:nary>
                    </m:e>
                  </m:mr>
                  <m:m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(t(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))</m:t>
                          </m:r>
                          <m:r>
                            <w:rPr>
                              <w:rFonts w:ascii="Cambria Math" w:hAnsi="Cambria Math"/>
                            </w:rPr>
                            <m:t>^3</m:t>
                          </m:r>
                        </m:e>
                      </m:nary>
                    </m:e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(t(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))^4</m:t>
                          </m:r>
                        </m:e>
                      </m:nary>
                    </m:e>
                  </m:mr>
                </m:m>
              </m:e>
            </m:mr>
            <m:m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(t(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))^2)</m:t>
                          </m:r>
                        </m:e>
                      </m:nary>
                    </m:e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(t(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))</m:t>
                          </m:r>
                          <m:r>
                            <w:rPr>
                              <w:rFonts w:ascii="Cambria Math" w:hAnsi="Cambria Math"/>
                            </w:rPr>
                            <m:t>^3</m:t>
                          </m:r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nary>
                    </m:e>
                  </m:mr>
                  <m:m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(t(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))^3</m:t>
                          </m:r>
                        </m:e>
                      </m:nary>
                    </m:e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(t(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))^4</m:t>
                          </m:r>
                        </m:e>
                      </m:nary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</w:rPr>
                    </m:ctrlPr>
                  </m:mPr>
                  <m:m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(t(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))</m:t>
                          </m:r>
                        </m:e>
                      </m:nary>
                      <m:r>
                        <w:rPr>
                          <w:rFonts w:ascii="Cambria Math" w:hAnsi="Cambria Math"/>
                        </w:rPr>
                        <m:t>^4</m:t>
                      </m:r>
                    </m:e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(t(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))</m:t>
                          </m:r>
                          <m:r>
                            <w:rPr>
                              <w:rFonts w:ascii="Cambria Math" w:hAnsi="Cambria Math"/>
                            </w:rPr>
                            <m:t>^5</m:t>
                          </m:r>
                        </m:e>
                      </m:nary>
                    </m:e>
                  </m:mr>
                  <m:m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(t(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))^5</m:t>
                          </m:r>
                        </m:e>
                      </m:nary>
                    </m:e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i=0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(t(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))</m:t>
                          </m:r>
                        </m:e>
                      </m:nary>
                      <m:r>
                        <w:rPr>
                          <w:rFonts w:ascii="Cambria Math" w:hAnsi="Cambria Math"/>
                        </w:rPr>
                        <m:t>^6</m:t>
                      </m:r>
                    </m:e>
                  </m:mr>
                </m:m>
              </m:e>
            </m:mr>
          </m:m>
        </m:oMath>
      </m:oMathPara>
    </w:p>
    <w:p w:rsidR="0033373F" w:rsidRPr="00403B5F" w:rsidRDefault="0033373F">
      <w:pPr>
        <w:rPr>
          <w:rFonts w:eastAsiaTheme="minorEastAsia"/>
        </w:rPr>
      </w:pPr>
      <w:bookmarkStart w:id="0" w:name="_GoBack"/>
      <w:bookmarkEnd w:id="0"/>
    </w:p>
    <w:sectPr w:rsidR="0033373F" w:rsidRPr="00403B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6DC" w:rsidRDefault="005566DC" w:rsidP="00A9448B">
      <w:pPr>
        <w:spacing w:after="0" w:line="240" w:lineRule="auto"/>
      </w:pPr>
      <w:r>
        <w:separator/>
      </w:r>
    </w:p>
  </w:endnote>
  <w:endnote w:type="continuationSeparator" w:id="0">
    <w:p w:rsidR="005566DC" w:rsidRDefault="005566DC" w:rsidP="00A94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6DC" w:rsidRDefault="005566DC" w:rsidP="00A9448B">
      <w:pPr>
        <w:spacing w:after="0" w:line="240" w:lineRule="auto"/>
      </w:pPr>
      <w:r>
        <w:separator/>
      </w:r>
    </w:p>
  </w:footnote>
  <w:footnote w:type="continuationSeparator" w:id="0">
    <w:p w:rsidR="005566DC" w:rsidRDefault="005566DC" w:rsidP="00A944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AC6"/>
    <w:rsid w:val="0033373F"/>
    <w:rsid w:val="003F7AC6"/>
    <w:rsid w:val="00403B5F"/>
    <w:rsid w:val="00475F73"/>
    <w:rsid w:val="005566DC"/>
    <w:rsid w:val="005E1D17"/>
    <w:rsid w:val="00A9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88F23"/>
  <w15:chartTrackingRefBased/>
  <w15:docId w15:val="{A3396117-9100-4463-B711-62761F590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F7A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7AC6"/>
    <w:rPr>
      <w:color w:val="808080"/>
    </w:rPr>
  </w:style>
  <w:style w:type="character" w:customStyle="1" w:styleId="Ttulo2Car">
    <w:name w:val="Título 2 Car"/>
    <w:basedOn w:val="Fuentedeprrafopredeter"/>
    <w:link w:val="Ttulo2"/>
    <w:uiPriority w:val="9"/>
    <w:rsid w:val="003F7AC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A944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448B"/>
  </w:style>
  <w:style w:type="paragraph" w:styleId="Piedepgina">
    <w:name w:val="footer"/>
    <w:basedOn w:val="Normal"/>
    <w:link w:val="PiedepginaCar"/>
    <w:uiPriority w:val="99"/>
    <w:unhideWhenUsed/>
    <w:rsid w:val="00A9448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4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168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2018-11-04T00:54:00Z</dcterms:created>
  <dcterms:modified xsi:type="dcterms:W3CDTF">2018-11-04T01:48:00Z</dcterms:modified>
</cp:coreProperties>
</file>