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6B9" w:rsidRDefault="00881204" w:rsidP="003D2B75">
      <w:pPr>
        <w:rPr>
          <w:sz w:val="20"/>
          <w:szCs w:val="20"/>
          <w:lang w:val="es-ES"/>
        </w:rPr>
      </w:pPr>
      <w:bookmarkStart w:id="0" w:name="_GoBack"/>
      <w:bookmarkEnd w:id="0"/>
      <w:r w:rsidRPr="00881204">
        <w:rPr>
          <w:sz w:val="20"/>
          <w:szCs w:val="20"/>
          <w:lang w:val="es-ES"/>
        </w:rPr>
        <w:t>Aquí, pongo una tabla de solamente una celda, para un título</w:t>
      </w:r>
      <w:r w:rsidR="006776B9" w:rsidRPr="006776B9">
        <w:rPr>
          <w:sz w:val="20"/>
          <w:szCs w:val="20"/>
          <w:lang w:val="es-ES"/>
        </w:rPr>
        <w:t xml:space="preserve">: </w:t>
      </w:r>
    </w:p>
    <w:p w:rsidR="006776B9" w:rsidRDefault="006776B9" w:rsidP="003D2B75">
      <w:pPr>
        <w:rPr>
          <w:sz w:val="20"/>
          <w:szCs w:val="20"/>
          <w:lang w:val="es-ES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042"/>
      </w:tblGrid>
      <w:tr w:rsidR="006776B9" w:rsidRPr="0025058C" w:rsidTr="006776B9">
        <w:tc>
          <w:tcPr>
            <w:tcW w:w="9062" w:type="dxa"/>
            <w:shd w:val="pct10" w:color="auto" w:fill="auto"/>
          </w:tcPr>
          <w:p w:rsidR="006776B9" w:rsidRPr="006776B9" w:rsidRDefault="00820A6A" w:rsidP="006776B9">
            <w:pPr>
              <w:jc w:val="center"/>
              <w:rPr>
                <w:sz w:val="36"/>
                <w:szCs w:val="36"/>
                <w:lang w:val="es-ES"/>
              </w:rPr>
            </w:pPr>
            <w:r>
              <w:rPr>
                <w:sz w:val="36"/>
                <w:szCs w:val="36"/>
                <w:lang w:val="es-ES"/>
              </w:rPr>
              <w:t>TITULO del 08/08/2019</w:t>
            </w:r>
          </w:p>
        </w:tc>
      </w:tr>
    </w:tbl>
    <w:p w:rsidR="006776B9" w:rsidRDefault="006776B9" w:rsidP="003D2B75">
      <w:pPr>
        <w:rPr>
          <w:sz w:val="20"/>
          <w:szCs w:val="20"/>
          <w:lang w:val="es-ES"/>
        </w:rPr>
      </w:pPr>
    </w:p>
    <w:p w:rsidR="00E43865" w:rsidRPr="006776B9" w:rsidRDefault="002E6735" w:rsidP="003D2B75">
      <w:pPr>
        <w:rPr>
          <w:sz w:val="28"/>
          <w:szCs w:val="28"/>
          <w:lang w:val="es-ES"/>
        </w:rPr>
      </w:pPr>
      <w:r w:rsidRPr="006776B9">
        <w:rPr>
          <w:sz w:val="28"/>
          <w:szCs w:val="28"/>
          <w:lang w:val="es-ES"/>
        </w:rPr>
        <w:t xml:space="preserve">En el documento Word, podemos escribir textos permanentes y lo poner en el formato que gustamos. </w:t>
      </w:r>
    </w:p>
    <w:p w:rsidR="00AC5E34" w:rsidRDefault="002E6735" w:rsidP="003D2B75">
      <w:pPr>
        <w:rPr>
          <w:lang w:val="es-ES"/>
        </w:rPr>
      </w:pPr>
      <w:r>
        <w:rPr>
          <w:lang w:val="es-ES"/>
        </w:rPr>
        <w:t>Por ejemplo:</w:t>
      </w:r>
    </w:p>
    <w:p w:rsidR="006776B9" w:rsidRDefault="002E6735" w:rsidP="003D2B75">
      <w:pPr>
        <w:rPr>
          <w:lang w:val="es-ES"/>
        </w:rPr>
      </w:pPr>
      <w:r w:rsidRPr="006776B9">
        <w:rPr>
          <w:i/>
          <w:lang w:val="es-ES"/>
        </w:rPr>
        <w:t>Disculpa, no tengo Word en español, tengo solo la versión 2013 en francés.</w:t>
      </w:r>
      <w:r>
        <w:rPr>
          <w:lang w:val="es-ES"/>
        </w:rPr>
        <w:t xml:space="preserve"> </w:t>
      </w:r>
    </w:p>
    <w:p w:rsidR="00E43865" w:rsidRPr="00A47EF5" w:rsidRDefault="00E43865" w:rsidP="003D2B75">
      <w:pPr>
        <w:rPr>
          <w:lang w:val="es-ES"/>
        </w:rPr>
      </w:pPr>
      <w:r>
        <w:rPr>
          <w:lang w:val="es-ES"/>
        </w:rPr>
        <w:t>Quizá</w:t>
      </w:r>
      <w:r w:rsidR="002E6735">
        <w:rPr>
          <w:lang w:val="es-ES"/>
        </w:rPr>
        <w:t xml:space="preserve"> </w:t>
      </w:r>
      <w:r w:rsidR="00863B70">
        <w:rPr>
          <w:lang w:val="es-ES"/>
        </w:rPr>
        <w:t>debes buscar las herramientas para</w:t>
      </w:r>
      <w:r w:rsidR="002E6735">
        <w:rPr>
          <w:lang w:val="es-ES"/>
        </w:rPr>
        <w:t xml:space="preserve"> tu versión pero </w:t>
      </w:r>
      <w:r w:rsidR="00A47EF5">
        <w:rPr>
          <w:lang w:val="es-ES"/>
        </w:rPr>
        <w:t>existen</w:t>
      </w:r>
      <w:r w:rsidR="002E6735">
        <w:rPr>
          <w:lang w:val="es-ES"/>
        </w:rPr>
        <w:t xml:space="preserve"> muchas informaciones en el Web, por ejemplo:</w:t>
      </w:r>
      <w:r>
        <w:rPr>
          <w:lang w:val="es-ES"/>
        </w:rPr>
        <w:t xml:space="preserve"> </w:t>
      </w:r>
      <w:r w:rsidRPr="0025058C">
        <w:rPr>
          <w:lang w:val="es-ES"/>
        </w:rPr>
        <w:t>https://www.youtube.com/watch?v=E4yM_wD2gno</w:t>
      </w:r>
    </w:p>
    <w:p w:rsidR="00E43865" w:rsidRPr="00A47EF5" w:rsidRDefault="00E43865" w:rsidP="003D2B75">
      <w:pPr>
        <w:rPr>
          <w:lang w:val="es-ES"/>
        </w:rPr>
      </w:pPr>
    </w:p>
    <w:p w:rsidR="00E43865" w:rsidRDefault="00E43865" w:rsidP="003D2B75">
      <w:pPr>
        <w:rPr>
          <w:lang w:val="es-ES"/>
        </w:rPr>
      </w:pPr>
      <w:r w:rsidRPr="00E43865">
        <w:rPr>
          <w:lang w:val="es-ES"/>
        </w:rPr>
        <w:t xml:space="preserve">Podemos </w:t>
      </w:r>
      <w:r>
        <w:rPr>
          <w:lang w:val="es-ES"/>
        </w:rPr>
        <w:t>poner campos (</w:t>
      </w:r>
      <w:proofErr w:type="spellStart"/>
      <w:r>
        <w:rPr>
          <w:lang w:val="es-ES"/>
        </w:rPr>
        <w:t>Fields</w:t>
      </w:r>
      <w:proofErr w:type="spellEnd"/>
      <w:r>
        <w:rPr>
          <w:lang w:val="es-ES"/>
        </w:rPr>
        <w:t>), marcas (</w:t>
      </w:r>
      <w:proofErr w:type="spellStart"/>
      <w:r>
        <w:rPr>
          <w:lang w:val="es-ES"/>
        </w:rPr>
        <w:t>Bookmarks</w:t>
      </w:r>
      <w:proofErr w:type="spellEnd"/>
      <w:r>
        <w:rPr>
          <w:lang w:val="es-ES"/>
        </w:rPr>
        <w:t xml:space="preserve">), y </w:t>
      </w:r>
      <w:r w:rsidRPr="00E43865">
        <w:rPr>
          <w:lang w:val="es-ES"/>
        </w:rPr>
        <w:t>crear tablas</w:t>
      </w:r>
      <w:r>
        <w:rPr>
          <w:lang w:val="es-ES"/>
        </w:rPr>
        <w:t>,</w:t>
      </w:r>
      <w:r w:rsidRPr="00E43865">
        <w:rPr>
          <w:lang w:val="es-ES"/>
        </w:rPr>
        <w:t xml:space="preserve"> y lo poner formato</w:t>
      </w:r>
      <w:r w:rsidR="00EE04E7">
        <w:rPr>
          <w:lang w:val="es-ES"/>
        </w:rPr>
        <w:t>.</w:t>
      </w:r>
    </w:p>
    <w:p w:rsidR="00F258D7" w:rsidRDefault="00F258D7" w:rsidP="003D2B75">
      <w:pPr>
        <w:rPr>
          <w:lang w:val="es-ES"/>
        </w:rPr>
      </w:pPr>
    </w:p>
    <w:p w:rsidR="00F258D7" w:rsidRDefault="00F258D7" w:rsidP="003D2B75">
      <w:pPr>
        <w:rPr>
          <w:lang w:val="es-ES"/>
        </w:rPr>
      </w:pPr>
      <w:r>
        <w:rPr>
          <w:lang w:val="es-ES"/>
        </w:rPr>
        <w:t xml:space="preserve">Aquí, pongo un </w:t>
      </w:r>
      <w:proofErr w:type="spellStart"/>
      <w:r>
        <w:rPr>
          <w:lang w:val="es-ES"/>
        </w:rPr>
        <w:t>Bookmarks</w:t>
      </w:r>
      <w:proofErr w:type="spellEnd"/>
      <w:r w:rsidR="006635A7">
        <w:rPr>
          <w:lang w:val="es-ES"/>
        </w:rPr>
        <w:t xml:space="preserve"> (MiBookMarks01)</w:t>
      </w:r>
      <w:r>
        <w:rPr>
          <w:lang w:val="es-ES"/>
        </w:rPr>
        <w:t xml:space="preserve">: </w:t>
      </w:r>
      <w:bookmarkStart w:id="1" w:name="MiBookMarks01"/>
      <w:bookmarkEnd w:id="1"/>
      <w:r w:rsidR="00820A6A">
        <w:rPr>
          <w:lang w:val="es-ES"/>
        </w:rPr>
        <w:t>El marca no es hecho para esta, mejor son los campos de fusión y las tablas</w:t>
      </w:r>
    </w:p>
    <w:p w:rsidR="00E43865" w:rsidRDefault="00E43865" w:rsidP="003D2B75">
      <w:pPr>
        <w:rPr>
          <w:lang w:val="es-ES"/>
        </w:rPr>
      </w:pPr>
    </w:p>
    <w:p w:rsidR="00E43865" w:rsidRPr="00E43865" w:rsidRDefault="00E43865" w:rsidP="003D2B75">
      <w:pPr>
        <w:rPr>
          <w:lang w:val="es-ES"/>
        </w:rPr>
      </w:pPr>
    </w:p>
    <w:p w:rsidR="00E43865" w:rsidRDefault="006635A7" w:rsidP="003D2B75">
      <w:pPr>
        <w:rPr>
          <w:lang w:val="es-ES"/>
        </w:rPr>
      </w:pPr>
      <w:r>
        <w:rPr>
          <w:lang w:val="es-ES"/>
        </w:rPr>
        <w:t xml:space="preserve">Aquí, pongo un </w:t>
      </w:r>
      <w:proofErr w:type="spellStart"/>
      <w:r>
        <w:rPr>
          <w:lang w:val="es-ES"/>
        </w:rPr>
        <w:t>Fields</w:t>
      </w:r>
      <w:proofErr w:type="spellEnd"/>
      <w:r>
        <w:rPr>
          <w:lang w:val="es-ES"/>
        </w:rPr>
        <w:t xml:space="preserve"> (MiCampos01):</w:t>
      </w:r>
      <w:r w:rsidR="006776B9">
        <w:rPr>
          <w:lang w:val="es-ES"/>
        </w:rPr>
        <w:t xml:space="preserve"> </w:t>
      </w:r>
      <w:r w:rsidR="006776B9">
        <w:rPr>
          <w:lang w:val="es-ES"/>
        </w:rPr>
        <w:fldChar w:fldCharType="begin"/>
      </w:r>
      <w:r w:rsidR="006776B9">
        <w:rPr>
          <w:lang w:val="es-ES"/>
        </w:rPr>
        <w:instrText xml:space="preserve"> MERGEFIELD  MiCampos01  \* MERGEFORMAT </w:instrText>
      </w:r>
      <w:r w:rsidR="006776B9">
        <w:rPr>
          <w:lang w:val="es-ES"/>
        </w:rPr>
        <w:fldChar w:fldCharType="separate"/>
      </w:r>
      <w:r w:rsidR="00820A6A">
        <w:rPr>
          <w:noProof/>
          <w:lang w:val="es-ES"/>
        </w:rPr>
        <w:t>Texto para MiCampos01</w:t>
      </w:r>
      <w:r w:rsidR="006776B9">
        <w:rPr>
          <w:lang w:val="es-ES"/>
        </w:rPr>
        <w:fldChar w:fldCharType="end"/>
      </w:r>
    </w:p>
    <w:p w:rsidR="00E43865" w:rsidRPr="00E43865" w:rsidRDefault="00E43865" w:rsidP="003D2B75">
      <w:pPr>
        <w:rPr>
          <w:lang w:val="es-ES"/>
        </w:rPr>
      </w:pPr>
    </w:p>
    <w:p w:rsidR="002E6735" w:rsidRDefault="00061CD0" w:rsidP="003D2B75">
      <w:pPr>
        <w:rPr>
          <w:lang w:val="es-ES"/>
        </w:rPr>
      </w:pPr>
      <w:r>
        <w:rPr>
          <w:lang w:val="es-ES"/>
        </w:rPr>
        <w:t>Y otro (MiCampos02):</w:t>
      </w:r>
      <w:r w:rsidR="006776B9">
        <w:rPr>
          <w:lang w:val="es-ES"/>
        </w:rPr>
        <w:t xml:space="preserve"> </w:t>
      </w:r>
      <w:r w:rsidR="006776B9">
        <w:rPr>
          <w:lang w:val="es-ES"/>
        </w:rPr>
        <w:fldChar w:fldCharType="begin"/>
      </w:r>
      <w:r w:rsidR="006776B9">
        <w:rPr>
          <w:lang w:val="es-ES"/>
        </w:rPr>
        <w:instrText xml:space="preserve"> MERGEFIELD  MiCampos02  \* MERGEFORMAT </w:instrText>
      </w:r>
      <w:r w:rsidR="006776B9">
        <w:rPr>
          <w:lang w:val="es-ES"/>
        </w:rPr>
        <w:fldChar w:fldCharType="separate"/>
      </w:r>
      <w:r w:rsidR="00820A6A">
        <w:rPr>
          <w:noProof/>
          <w:lang w:val="es-ES"/>
        </w:rPr>
        <w:t>Texto para MiCampos02</w:t>
      </w:r>
      <w:r w:rsidR="006776B9">
        <w:rPr>
          <w:lang w:val="es-ES"/>
        </w:rPr>
        <w:fldChar w:fldCharType="end"/>
      </w:r>
    </w:p>
    <w:p w:rsidR="00061CD0" w:rsidRDefault="00061CD0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  <w:r>
        <w:rPr>
          <w:lang w:val="es-ES"/>
        </w:rPr>
        <w:t xml:space="preserve">Ahora, pongo </w:t>
      </w:r>
      <w:r w:rsidR="006776B9">
        <w:rPr>
          <w:lang w:val="es-ES"/>
        </w:rPr>
        <w:t>una</w:t>
      </w:r>
      <w:r>
        <w:rPr>
          <w:lang w:val="es-ES"/>
        </w:rPr>
        <w:t xml:space="preserve"> primera </w:t>
      </w:r>
      <w:r w:rsidR="006776B9">
        <w:rPr>
          <w:lang w:val="es-ES"/>
        </w:rPr>
        <w:t>tabla:</w:t>
      </w:r>
    </w:p>
    <w:p w:rsidR="006776B9" w:rsidRDefault="006776B9" w:rsidP="003D2B75">
      <w:pPr>
        <w:rPr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776B9" w:rsidRPr="0025058C" w:rsidTr="006776B9">
        <w:tc>
          <w:tcPr>
            <w:tcW w:w="2265" w:type="dxa"/>
          </w:tcPr>
          <w:p w:rsidR="006776B9" w:rsidRPr="00820A6A" w:rsidRDefault="00820A6A" w:rsidP="003D2B75">
            <w:pPr>
              <w:rPr>
                <w:b/>
                <w:lang w:val="es-ES"/>
              </w:rPr>
            </w:pPr>
            <w:r w:rsidRPr="00820A6A">
              <w:rPr>
                <w:b/>
                <w:lang w:val="es-ES"/>
              </w:rPr>
              <w:t>Cantidad</w:t>
            </w:r>
          </w:p>
        </w:tc>
        <w:tc>
          <w:tcPr>
            <w:tcW w:w="2265" w:type="dxa"/>
          </w:tcPr>
          <w:p w:rsidR="006776B9" w:rsidRPr="00820A6A" w:rsidRDefault="00820A6A" w:rsidP="003D2B75">
            <w:pPr>
              <w:rPr>
                <w:b/>
                <w:lang w:val="es-ES"/>
              </w:rPr>
            </w:pPr>
            <w:r w:rsidRPr="00820A6A">
              <w:rPr>
                <w:b/>
                <w:lang w:val="es-ES"/>
              </w:rPr>
              <w:t>Referencia</w:t>
            </w:r>
          </w:p>
        </w:tc>
        <w:tc>
          <w:tcPr>
            <w:tcW w:w="2266" w:type="dxa"/>
          </w:tcPr>
          <w:p w:rsidR="006776B9" w:rsidRPr="00820A6A" w:rsidRDefault="00820A6A" w:rsidP="003D2B75">
            <w:pPr>
              <w:rPr>
                <w:b/>
                <w:lang w:val="es-ES"/>
              </w:rPr>
            </w:pPr>
            <w:r w:rsidRPr="00820A6A">
              <w:rPr>
                <w:b/>
                <w:lang w:val="es-ES"/>
              </w:rPr>
              <w:t>Producto</w:t>
            </w:r>
          </w:p>
        </w:tc>
        <w:tc>
          <w:tcPr>
            <w:tcW w:w="2266" w:type="dxa"/>
          </w:tcPr>
          <w:p w:rsidR="006776B9" w:rsidRPr="00820A6A" w:rsidRDefault="00820A6A" w:rsidP="003D2B75">
            <w:pPr>
              <w:rPr>
                <w:b/>
                <w:lang w:val="es-ES"/>
              </w:rPr>
            </w:pPr>
            <w:r w:rsidRPr="00820A6A">
              <w:rPr>
                <w:b/>
                <w:lang w:val="es-ES"/>
              </w:rPr>
              <w:t>Precio</w:t>
            </w:r>
          </w:p>
        </w:tc>
      </w:tr>
      <w:tr w:rsidR="006776B9" w:rsidRPr="0025058C" w:rsidTr="006776B9">
        <w:tc>
          <w:tcPr>
            <w:tcW w:w="2265" w:type="dxa"/>
          </w:tcPr>
          <w:p w:rsidR="006776B9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2265" w:type="dxa"/>
          </w:tcPr>
          <w:p w:rsidR="006776B9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Ref.012</w:t>
            </w:r>
          </w:p>
        </w:tc>
        <w:tc>
          <w:tcPr>
            <w:tcW w:w="2266" w:type="dxa"/>
          </w:tcPr>
          <w:p w:rsidR="006776B9" w:rsidRDefault="00820A6A" w:rsidP="003D2B75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Azerty</w:t>
            </w:r>
            <w:proofErr w:type="spellEnd"/>
          </w:p>
        </w:tc>
        <w:tc>
          <w:tcPr>
            <w:tcW w:w="2266" w:type="dxa"/>
          </w:tcPr>
          <w:p w:rsidR="006776B9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12.5</w:t>
            </w: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Ref.015</w:t>
            </w: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Qwerty</w:t>
            </w:r>
            <w:proofErr w:type="spellEnd"/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15.0</w:t>
            </w: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Ref.011</w:t>
            </w: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Panzani</w:t>
            </w:r>
            <w:proofErr w:type="spellEnd"/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21.5</w:t>
            </w: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Ref.013</w:t>
            </w: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Macaroni</w:t>
            </w:r>
            <w:proofErr w:type="spellEnd"/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  <w:r>
              <w:rPr>
                <w:lang w:val="es-ES"/>
              </w:rPr>
              <w:t>25.5</w:t>
            </w: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  <w:tr w:rsidR="00820A6A" w:rsidRPr="0025058C" w:rsidTr="006776B9"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820A6A" w:rsidRDefault="00820A6A" w:rsidP="003D2B75">
            <w:pPr>
              <w:rPr>
                <w:lang w:val="es-ES"/>
              </w:rPr>
            </w:pPr>
          </w:p>
        </w:tc>
      </w:tr>
    </w:tbl>
    <w:p w:rsidR="006776B9" w:rsidRDefault="006776B9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  <w:r>
        <w:rPr>
          <w:lang w:val="es-ES"/>
        </w:rPr>
        <w:t xml:space="preserve">Y una </w:t>
      </w:r>
      <w:r w:rsidR="006776B9">
        <w:rPr>
          <w:lang w:val="es-ES"/>
        </w:rPr>
        <w:t>segunda</w:t>
      </w:r>
      <w:r>
        <w:rPr>
          <w:lang w:val="es-ES"/>
        </w:rPr>
        <w:t xml:space="preserve"> </w:t>
      </w:r>
      <w:r w:rsidR="006776B9">
        <w:rPr>
          <w:lang w:val="es-ES"/>
        </w:rPr>
        <w:t>tabla:</w:t>
      </w:r>
    </w:p>
    <w:p w:rsidR="00061CD0" w:rsidRDefault="00061CD0" w:rsidP="003D2B75">
      <w:pPr>
        <w:rPr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776B9" w:rsidTr="006776B9">
        <w:tc>
          <w:tcPr>
            <w:tcW w:w="3020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3021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3021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</w:tr>
      <w:tr w:rsidR="006776B9" w:rsidTr="006776B9">
        <w:tc>
          <w:tcPr>
            <w:tcW w:w="3020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3021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3021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</w:tr>
    </w:tbl>
    <w:p w:rsidR="006776B9" w:rsidRDefault="006776B9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</w:p>
    <w:sectPr w:rsidR="00061CD0" w:rsidSect="0053493D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New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C120B2"/>
    <w:multiLevelType w:val="hybridMultilevel"/>
    <w:tmpl w:val="FBB4E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AB6BAE"/>
    <w:multiLevelType w:val="hybridMultilevel"/>
    <w:tmpl w:val="70A606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6D"/>
    <w:rsid w:val="00002871"/>
    <w:rsid w:val="0001111D"/>
    <w:rsid w:val="000453BE"/>
    <w:rsid w:val="00047919"/>
    <w:rsid w:val="000609AB"/>
    <w:rsid w:val="00061CD0"/>
    <w:rsid w:val="000660F3"/>
    <w:rsid w:val="000A0319"/>
    <w:rsid w:val="000A6923"/>
    <w:rsid w:val="000C77D1"/>
    <w:rsid w:val="000D01C7"/>
    <w:rsid w:val="000E7D0A"/>
    <w:rsid w:val="001059B1"/>
    <w:rsid w:val="0012187D"/>
    <w:rsid w:val="00152FD6"/>
    <w:rsid w:val="00173148"/>
    <w:rsid w:val="001868C5"/>
    <w:rsid w:val="0019584A"/>
    <w:rsid w:val="001A293A"/>
    <w:rsid w:val="001B2942"/>
    <w:rsid w:val="001B6A60"/>
    <w:rsid w:val="001D08A5"/>
    <w:rsid w:val="001E0BDF"/>
    <w:rsid w:val="001F7692"/>
    <w:rsid w:val="001F7EDF"/>
    <w:rsid w:val="00240208"/>
    <w:rsid w:val="0025058C"/>
    <w:rsid w:val="00257B5A"/>
    <w:rsid w:val="00260766"/>
    <w:rsid w:val="00282D5B"/>
    <w:rsid w:val="002A3B43"/>
    <w:rsid w:val="002D3E82"/>
    <w:rsid w:val="002D4CFD"/>
    <w:rsid w:val="002D6050"/>
    <w:rsid w:val="002E6709"/>
    <w:rsid w:val="002E6735"/>
    <w:rsid w:val="002E6CA2"/>
    <w:rsid w:val="002F5876"/>
    <w:rsid w:val="00311890"/>
    <w:rsid w:val="00372B88"/>
    <w:rsid w:val="003A1619"/>
    <w:rsid w:val="003A42A1"/>
    <w:rsid w:val="003A565B"/>
    <w:rsid w:val="003C4F23"/>
    <w:rsid w:val="003C64B6"/>
    <w:rsid w:val="003D2B75"/>
    <w:rsid w:val="003D378B"/>
    <w:rsid w:val="003F7DC7"/>
    <w:rsid w:val="00425E6E"/>
    <w:rsid w:val="004356E1"/>
    <w:rsid w:val="004362E6"/>
    <w:rsid w:val="00475E2F"/>
    <w:rsid w:val="00477B25"/>
    <w:rsid w:val="00494D02"/>
    <w:rsid w:val="004B1B53"/>
    <w:rsid w:val="004C0966"/>
    <w:rsid w:val="004D0F8F"/>
    <w:rsid w:val="004D371B"/>
    <w:rsid w:val="004F4547"/>
    <w:rsid w:val="00502F9C"/>
    <w:rsid w:val="00516397"/>
    <w:rsid w:val="0053493D"/>
    <w:rsid w:val="00541EF0"/>
    <w:rsid w:val="0054570D"/>
    <w:rsid w:val="0054673F"/>
    <w:rsid w:val="0056357A"/>
    <w:rsid w:val="00596B3F"/>
    <w:rsid w:val="005C3D66"/>
    <w:rsid w:val="005E4C20"/>
    <w:rsid w:val="005E6534"/>
    <w:rsid w:val="005F3866"/>
    <w:rsid w:val="005F5075"/>
    <w:rsid w:val="006035F0"/>
    <w:rsid w:val="00616C44"/>
    <w:rsid w:val="00627845"/>
    <w:rsid w:val="006377A5"/>
    <w:rsid w:val="00637AAD"/>
    <w:rsid w:val="006635A7"/>
    <w:rsid w:val="00664801"/>
    <w:rsid w:val="006776B9"/>
    <w:rsid w:val="00677E1E"/>
    <w:rsid w:val="00685073"/>
    <w:rsid w:val="00694A72"/>
    <w:rsid w:val="00696725"/>
    <w:rsid w:val="006A4571"/>
    <w:rsid w:val="006A77A9"/>
    <w:rsid w:val="006C017C"/>
    <w:rsid w:val="006C1476"/>
    <w:rsid w:val="006D6A56"/>
    <w:rsid w:val="006D7045"/>
    <w:rsid w:val="006F5244"/>
    <w:rsid w:val="00722BCC"/>
    <w:rsid w:val="00737199"/>
    <w:rsid w:val="007A7FD7"/>
    <w:rsid w:val="007B18AB"/>
    <w:rsid w:val="007C01E3"/>
    <w:rsid w:val="007D42EA"/>
    <w:rsid w:val="007E1DED"/>
    <w:rsid w:val="00806153"/>
    <w:rsid w:val="00812B44"/>
    <w:rsid w:val="00814831"/>
    <w:rsid w:val="00820A6A"/>
    <w:rsid w:val="00842BE1"/>
    <w:rsid w:val="00845B58"/>
    <w:rsid w:val="00846A73"/>
    <w:rsid w:val="00863B70"/>
    <w:rsid w:val="00881204"/>
    <w:rsid w:val="0089526D"/>
    <w:rsid w:val="00895A3D"/>
    <w:rsid w:val="008A1D82"/>
    <w:rsid w:val="008B7EB8"/>
    <w:rsid w:val="008F4BC8"/>
    <w:rsid w:val="009132F0"/>
    <w:rsid w:val="0092712F"/>
    <w:rsid w:val="00966B4B"/>
    <w:rsid w:val="009841DC"/>
    <w:rsid w:val="009942E5"/>
    <w:rsid w:val="009B4999"/>
    <w:rsid w:val="009C0C05"/>
    <w:rsid w:val="009D7147"/>
    <w:rsid w:val="009E37FF"/>
    <w:rsid w:val="00A002F0"/>
    <w:rsid w:val="00A013CF"/>
    <w:rsid w:val="00A05224"/>
    <w:rsid w:val="00A1603C"/>
    <w:rsid w:val="00A2372A"/>
    <w:rsid w:val="00A47EF5"/>
    <w:rsid w:val="00A5073F"/>
    <w:rsid w:val="00A52F99"/>
    <w:rsid w:val="00A56187"/>
    <w:rsid w:val="00A5791A"/>
    <w:rsid w:val="00A61AA7"/>
    <w:rsid w:val="00AC5E34"/>
    <w:rsid w:val="00AD2369"/>
    <w:rsid w:val="00AE24BA"/>
    <w:rsid w:val="00AE3978"/>
    <w:rsid w:val="00B32863"/>
    <w:rsid w:val="00B40A9B"/>
    <w:rsid w:val="00B43ABB"/>
    <w:rsid w:val="00B558FB"/>
    <w:rsid w:val="00B77F25"/>
    <w:rsid w:val="00B92138"/>
    <w:rsid w:val="00B93043"/>
    <w:rsid w:val="00BA37DA"/>
    <w:rsid w:val="00BA3B80"/>
    <w:rsid w:val="00BA5995"/>
    <w:rsid w:val="00BB6272"/>
    <w:rsid w:val="00BC6F04"/>
    <w:rsid w:val="00BD4738"/>
    <w:rsid w:val="00BE3BA3"/>
    <w:rsid w:val="00BF0402"/>
    <w:rsid w:val="00BF43B8"/>
    <w:rsid w:val="00C34832"/>
    <w:rsid w:val="00C34A22"/>
    <w:rsid w:val="00C91832"/>
    <w:rsid w:val="00CF3A25"/>
    <w:rsid w:val="00CF52A5"/>
    <w:rsid w:val="00D04225"/>
    <w:rsid w:val="00D1341F"/>
    <w:rsid w:val="00D25F43"/>
    <w:rsid w:val="00D273F1"/>
    <w:rsid w:val="00D44959"/>
    <w:rsid w:val="00D53C40"/>
    <w:rsid w:val="00D74596"/>
    <w:rsid w:val="00DD0C0D"/>
    <w:rsid w:val="00DF59E0"/>
    <w:rsid w:val="00E033AE"/>
    <w:rsid w:val="00E12226"/>
    <w:rsid w:val="00E13924"/>
    <w:rsid w:val="00E256CC"/>
    <w:rsid w:val="00E3065F"/>
    <w:rsid w:val="00E320E3"/>
    <w:rsid w:val="00E37A96"/>
    <w:rsid w:val="00E40951"/>
    <w:rsid w:val="00E43865"/>
    <w:rsid w:val="00E5086A"/>
    <w:rsid w:val="00E50E09"/>
    <w:rsid w:val="00E6487A"/>
    <w:rsid w:val="00E67CDA"/>
    <w:rsid w:val="00EB0333"/>
    <w:rsid w:val="00EB0D6D"/>
    <w:rsid w:val="00EB1E43"/>
    <w:rsid w:val="00EE04E7"/>
    <w:rsid w:val="00EF4706"/>
    <w:rsid w:val="00EF7A3F"/>
    <w:rsid w:val="00F11B8D"/>
    <w:rsid w:val="00F134F9"/>
    <w:rsid w:val="00F24E57"/>
    <w:rsid w:val="00F258D7"/>
    <w:rsid w:val="00F3616D"/>
    <w:rsid w:val="00F4125F"/>
    <w:rsid w:val="00F57241"/>
    <w:rsid w:val="00F57CB7"/>
    <w:rsid w:val="00F6357C"/>
    <w:rsid w:val="00F67DF0"/>
    <w:rsid w:val="00F71183"/>
    <w:rsid w:val="00F75ABB"/>
    <w:rsid w:val="00F85B97"/>
    <w:rsid w:val="00FE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343906-398D-4EFF-B04A-A98E9C52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984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841DC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imbol">
    <w:name w:val="simbol"/>
    <w:basedOn w:val="Policepardfaut"/>
    <w:rsid w:val="009841DC"/>
  </w:style>
  <w:style w:type="character" w:customStyle="1" w:styleId="brackets">
    <w:name w:val="brackets"/>
    <w:basedOn w:val="Policepardfaut"/>
    <w:rsid w:val="009841DC"/>
  </w:style>
  <w:style w:type="character" w:customStyle="1" w:styleId="Citation1">
    <w:name w:val="Citation1"/>
    <w:basedOn w:val="Policepardfaut"/>
    <w:rsid w:val="009841DC"/>
  </w:style>
  <w:style w:type="character" w:customStyle="1" w:styleId="Citation2">
    <w:name w:val="Citation2"/>
    <w:basedOn w:val="Policepardfaut"/>
    <w:rsid w:val="0001111D"/>
  </w:style>
  <w:style w:type="character" w:customStyle="1" w:styleId="fontstyle01">
    <w:name w:val="fontstyle01"/>
    <w:basedOn w:val="Policepardfaut"/>
    <w:rsid w:val="00627845"/>
    <w:rPr>
      <w:rFonts w:ascii="CourierNewPS-BoldMT" w:hAnsi="CourierNewPS-BoldMT" w:hint="default"/>
      <w:b/>
      <w:bCs/>
      <w:i w:val="0"/>
      <w:iCs w:val="0"/>
      <w:color w:val="000000"/>
      <w:sz w:val="20"/>
      <w:szCs w:val="20"/>
    </w:rPr>
  </w:style>
  <w:style w:type="character" w:customStyle="1" w:styleId="Citation3">
    <w:name w:val="Citation3"/>
    <w:basedOn w:val="Policepardfaut"/>
    <w:rsid w:val="00BF0402"/>
  </w:style>
  <w:style w:type="paragraph" w:styleId="Paragraphedeliste">
    <w:name w:val="List Paragraph"/>
    <w:basedOn w:val="Normal"/>
    <w:uiPriority w:val="34"/>
    <w:qFormat/>
    <w:rsid w:val="006A77A9"/>
    <w:pPr>
      <w:ind w:left="720"/>
      <w:contextualSpacing/>
    </w:pPr>
  </w:style>
  <w:style w:type="character" w:customStyle="1" w:styleId="Citation4">
    <w:name w:val="Citation4"/>
    <w:basedOn w:val="Policepardfaut"/>
    <w:rsid w:val="001868C5"/>
  </w:style>
  <w:style w:type="character" w:customStyle="1" w:styleId="com">
    <w:name w:val="com"/>
    <w:basedOn w:val="Policepardfaut"/>
    <w:rsid w:val="001868C5"/>
  </w:style>
  <w:style w:type="character" w:styleId="Lienhypertexte">
    <w:name w:val="Hyperlink"/>
    <w:basedOn w:val="Policepardfaut"/>
    <w:uiPriority w:val="99"/>
    <w:unhideWhenUsed/>
    <w:rsid w:val="007A7FD7"/>
    <w:rPr>
      <w:color w:val="0563C1" w:themeColor="hyperlink"/>
      <w:u w:val="single"/>
    </w:rPr>
  </w:style>
  <w:style w:type="character" w:customStyle="1" w:styleId="e24kjd">
    <w:name w:val="e24kjd"/>
    <w:basedOn w:val="Policepardfaut"/>
    <w:rsid w:val="00D44959"/>
  </w:style>
  <w:style w:type="table" w:styleId="Grilledutableau">
    <w:name w:val="Table Grid"/>
    <w:basedOn w:val="TableauNormal"/>
    <w:uiPriority w:val="39"/>
    <w:rsid w:val="00677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48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8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55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06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537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35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5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2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10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92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69643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75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4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E9708-0B66-4A12-BDF4-377C51C3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</dc:creator>
  <cp:keywords/>
  <dc:description/>
  <cp:lastModifiedBy>PHR</cp:lastModifiedBy>
  <cp:revision>11</cp:revision>
  <dcterms:created xsi:type="dcterms:W3CDTF">2019-08-08T08:16:00Z</dcterms:created>
  <dcterms:modified xsi:type="dcterms:W3CDTF">2019-08-08T15:27:00Z</dcterms:modified>
</cp:coreProperties>
</file>